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金川区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2021年农机购置补贴实施公告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年，金川区农机购置补贴工作严格按照《甘肃省20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甘农财发[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45号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金川区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金区政办发[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90号文件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精神</w:t>
      </w:r>
      <w:r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进行落实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。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中央下达金川区农机购置补贴资金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638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其中：1月份下达农机购置补贴资金488万元，5月份下达农机购置补贴资金150万元。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资金下达后，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我区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严格按照购机补贴工作流程，积极推行“先购后补”模式，对符合要求的补贴申请及时兑付了补贴资金，优先兑付了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2020年超录资金541.432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，剩余资金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96.568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  <w:t>元用于兑付2021年申请补贴。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pacing w:before="0" w:beforeLines="0" w:beforeAutospacing="0" w:after="0" w:afterLines="0" w:afterAutospacing="0"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  <w:t>2021年金川区农机购置补贴申请办理服务系统于2021年8月31日开通。金川区大力推广使用手机APP，方便购机者随时在线提交补贴申请、应录尽录。补贴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申请表数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308份，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受益农户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户，补贴机具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  <w:t>（套）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  <w:t>补贴金额633.995万元，报废2户、报废机具2台、报废金额4万元。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拖拉机208台、铧式犁14台、深松机3台、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旋耕机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联合整地机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3台、驱动耙4台、平地机7台、秸秆粉碎还田机1台、打（压）捆机6台、割草机2台、搂草机30台、青饲料收获机1台、自走式玉米收获机11台、喷干喷雾机8台、饲料制备（搅拌）机3台、穴播机1台。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  <w:t>全年共完成补贴金额637.995万元。</w:t>
      </w:r>
      <w:r>
        <w:rPr>
          <w:rFonts w:hint="eastAsia" w:ascii="仿宋" w:hAnsi="仿宋" w:eastAsia="仿宋" w:cs="仿宋"/>
          <w:sz w:val="32"/>
          <w:szCs w:val="32"/>
        </w:rPr>
        <w:t>带动农民购机投入资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2373.057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2E8B"/>
    <w:rsid w:val="09B71FED"/>
    <w:rsid w:val="0B0A2B6F"/>
    <w:rsid w:val="0B6D1E7F"/>
    <w:rsid w:val="0D740370"/>
    <w:rsid w:val="15BF2EBB"/>
    <w:rsid w:val="15C20634"/>
    <w:rsid w:val="19C27ED7"/>
    <w:rsid w:val="1B813261"/>
    <w:rsid w:val="1C3D4A68"/>
    <w:rsid w:val="1C8E2417"/>
    <w:rsid w:val="1E076A23"/>
    <w:rsid w:val="1F1A7C2B"/>
    <w:rsid w:val="21A41CD9"/>
    <w:rsid w:val="242264CA"/>
    <w:rsid w:val="2B0E7041"/>
    <w:rsid w:val="2BE21D6A"/>
    <w:rsid w:val="30633411"/>
    <w:rsid w:val="421654EA"/>
    <w:rsid w:val="458A79F4"/>
    <w:rsid w:val="48915F03"/>
    <w:rsid w:val="4A1A5C5A"/>
    <w:rsid w:val="572F4784"/>
    <w:rsid w:val="5B8A2436"/>
    <w:rsid w:val="5D8748D9"/>
    <w:rsid w:val="5DC1053A"/>
    <w:rsid w:val="605C2B68"/>
    <w:rsid w:val="620563EF"/>
    <w:rsid w:val="624E154D"/>
    <w:rsid w:val="6A6D0ED8"/>
    <w:rsid w:val="6CA67AB9"/>
    <w:rsid w:val="6FC76CAA"/>
    <w:rsid w:val="7672136F"/>
    <w:rsid w:val="7DA53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赵华</cp:lastModifiedBy>
  <dcterms:modified xsi:type="dcterms:W3CDTF">2021-11-24T08:19:57Z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964B24E279784EF690EFA1C794370E1D</vt:lpwstr>
  </property>
</Properties>
</file>