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漳县农业机械化服务中心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关于农机购置补贴</w:t>
      </w:r>
      <w:r>
        <w:rPr>
          <w:rFonts w:hint="eastAsia" w:ascii="方正小标宋简体" w:hAnsi="方正小标宋简体" w:eastAsia="方正小标宋简体" w:cs="方正小标宋简体"/>
          <w:sz w:val="44"/>
          <w:szCs w:val="44"/>
          <w:lang w:val="en-US" w:eastAsia="zh-CN"/>
        </w:rPr>
        <w:t>限时</w:t>
      </w:r>
      <w:r>
        <w:rPr>
          <w:rFonts w:hint="eastAsia" w:ascii="方正小标宋简体" w:hAnsi="方正小标宋简体" w:eastAsia="方正小标宋简体" w:cs="方正小标宋简体"/>
          <w:sz w:val="44"/>
          <w:szCs w:val="44"/>
          <w:lang w:val="en-US" w:eastAsia="zh-CN"/>
        </w:rPr>
        <w:t>办理的说明</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w:t>
      </w:r>
      <w:r>
        <w:rPr>
          <w:rFonts w:hint="eastAsia" w:ascii="仿宋" w:hAnsi="仿宋" w:eastAsia="仿宋" w:cs="仿宋"/>
          <w:sz w:val="32"/>
          <w:szCs w:val="32"/>
          <w:lang w:eastAsia="zh-CN"/>
        </w:rPr>
        <w:t>购机者凭机具核实组签字确认的核查表，持本人的身份证原件，“一折通”原件，购买机具的发票办理补贴手续，办理补贴的工作人员将农户购机信息录入补贴系统并上传补贴信息录入完成，将“生成资金申请表”给农户，农户购机信息进入</w:t>
      </w:r>
      <w:r>
        <w:rPr>
          <w:rFonts w:hint="eastAsia" w:ascii="仿宋" w:hAnsi="仿宋" w:eastAsia="仿宋" w:cs="仿宋"/>
          <w:sz w:val="32"/>
          <w:szCs w:val="32"/>
          <w:lang w:val="en-US" w:eastAsia="zh-CN"/>
        </w:rPr>
        <w:t>7天公示期。</w:t>
      </w:r>
      <w:r>
        <w:rPr>
          <w:rFonts w:hint="eastAsia" w:ascii="仿宋" w:hAnsi="仿宋" w:eastAsia="仿宋" w:cs="仿宋"/>
          <w:sz w:val="32"/>
          <w:szCs w:val="32"/>
          <w:lang w:eastAsia="zh-CN"/>
        </w:rPr>
        <w:t>群众在手机</w:t>
      </w:r>
      <w:r>
        <w:rPr>
          <w:rFonts w:hint="eastAsia" w:ascii="仿宋" w:hAnsi="仿宋" w:eastAsia="仿宋" w:cs="仿宋"/>
          <w:sz w:val="32"/>
          <w:szCs w:val="32"/>
          <w:lang w:val="en-US" w:eastAsia="zh-CN"/>
        </w:rPr>
        <w:t>APP下自己办理的，2天之内向农机中心提交</w:t>
      </w:r>
      <w:r>
        <w:rPr>
          <w:rFonts w:hint="eastAsia" w:ascii="仿宋" w:hAnsi="仿宋" w:eastAsia="仿宋" w:cs="仿宋"/>
          <w:sz w:val="32"/>
          <w:szCs w:val="32"/>
          <w:lang w:eastAsia="zh-CN"/>
        </w:rPr>
        <w:t>购机者凭机具核实组签字确认的核查表，持本人的身份证原件，“一折通”原件，购买机具的发票办理补贴手续，将“生成资金申请表”给农户，农户购机信息进入</w:t>
      </w:r>
      <w:r>
        <w:rPr>
          <w:rFonts w:hint="eastAsia" w:ascii="仿宋" w:hAnsi="仿宋" w:eastAsia="仿宋" w:cs="仿宋"/>
          <w:sz w:val="32"/>
          <w:szCs w:val="32"/>
          <w:lang w:val="en-US" w:eastAsia="zh-CN"/>
        </w:rPr>
        <w:t>7天公示期。</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第二：</w:t>
      </w:r>
      <w:r>
        <w:rPr>
          <w:rFonts w:hint="eastAsia" w:ascii="仿宋" w:hAnsi="仿宋" w:eastAsia="仿宋" w:cs="仿宋"/>
          <w:sz w:val="32"/>
          <w:szCs w:val="32"/>
          <w:lang w:eastAsia="zh-CN"/>
        </w:rPr>
        <w:t>农户购机信息</w:t>
      </w:r>
      <w:r>
        <w:rPr>
          <w:rFonts w:hint="eastAsia" w:ascii="仿宋" w:hAnsi="仿宋" w:eastAsia="仿宋" w:cs="仿宋"/>
          <w:sz w:val="32"/>
          <w:szCs w:val="32"/>
          <w:lang w:val="en-US" w:eastAsia="zh-CN"/>
        </w:rPr>
        <w:t>公示期满后，</w:t>
      </w:r>
      <w:r>
        <w:rPr>
          <w:rFonts w:hint="eastAsia" w:ascii="仿宋" w:hAnsi="仿宋" w:eastAsia="仿宋" w:cs="仿宋"/>
          <w:sz w:val="32"/>
          <w:szCs w:val="32"/>
          <w:lang w:eastAsia="zh-CN"/>
        </w:rPr>
        <w:t>经农机部门汇总后，向县财政申请补贴资金结算，</w:t>
      </w:r>
      <w:r>
        <w:rPr>
          <w:rFonts w:hint="eastAsia" w:ascii="仿宋" w:hAnsi="仿宋" w:eastAsia="仿宋" w:cs="仿宋"/>
          <w:sz w:val="32"/>
          <w:szCs w:val="32"/>
          <w:lang w:val="en-US" w:eastAsia="zh-CN"/>
        </w:rPr>
        <w:t>21天之内</w:t>
      </w:r>
      <w:r>
        <w:rPr>
          <w:rFonts w:hint="eastAsia" w:ascii="仿宋" w:hAnsi="仿宋" w:eastAsia="仿宋" w:cs="仿宋"/>
          <w:sz w:val="32"/>
          <w:szCs w:val="32"/>
          <w:lang w:eastAsia="zh-CN"/>
        </w:rPr>
        <w:t>通过“一折统”兑付资金。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漳县农业机械化服务中心</w:t>
      </w:r>
    </w:p>
    <w:p>
      <w:pPr>
        <w:pStyle w:val="2"/>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2021年11月</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65BE1"/>
    <w:rsid w:val="745A5E80"/>
    <w:rsid w:val="7A45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index 5"/>
    <w:basedOn w:val="1"/>
    <w:next w:val="1"/>
    <w:qFormat/>
    <w:uiPriority w:val="0"/>
    <w:pPr>
      <w:spacing w:line="357" w:lineRule="atLeast"/>
      <w:ind w:left="1680"/>
      <w:textAlignment w:val="baseline"/>
    </w:pPr>
    <w:rPr>
      <w:rFonts w:ascii="仿宋_GB2312" w:hAnsi="Calibri"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2022-02-16T02:10:41Z</dcterms:created>
  <dc:creator>Lenovo</dc:creator>
  <cp:lastModifiedBy>▼ 心计 Female°</cp:lastModifiedBy>
  <dcterms:modified xsi:type="dcterms:W3CDTF">2022-02-16T02:25:39Z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71736B228FCD411AB748C08D59CC7566</vt:lpwstr>
  </property>
</Properties>
</file>