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A2E" w:rsidRDefault="00886A2E" w:rsidP="00886A2E">
      <w:pPr>
        <w:pStyle w:val="a3"/>
        <w:spacing w:before="0" w:beforeAutospacing="0" w:after="0" w:afterAutospacing="0" w:line="660" w:lineRule="exact"/>
        <w:ind w:right="45"/>
        <w:jc w:val="center"/>
        <w:rPr>
          <w:rStyle w:val="a4"/>
          <w:rFonts w:ascii="黑体" w:eastAsia="黑体"/>
          <w:color w:val="000000"/>
          <w:sz w:val="44"/>
          <w:szCs w:val="44"/>
        </w:rPr>
      </w:pPr>
      <w:r w:rsidRPr="00420AD8">
        <w:rPr>
          <w:rStyle w:val="a4"/>
          <w:rFonts w:ascii="黑体" w:eastAsia="黑体" w:hint="eastAsia"/>
          <w:color w:val="000000"/>
          <w:sz w:val="44"/>
          <w:szCs w:val="44"/>
        </w:rPr>
        <w:t>甘州区农机购置补贴</w:t>
      </w:r>
      <w:r>
        <w:rPr>
          <w:rStyle w:val="a4"/>
          <w:rFonts w:ascii="黑体" w:eastAsia="黑体" w:hint="eastAsia"/>
          <w:color w:val="000000"/>
          <w:sz w:val="44"/>
          <w:szCs w:val="44"/>
        </w:rPr>
        <w:t>机具核验制度</w:t>
      </w:r>
    </w:p>
    <w:p w:rsidR="00886A2E" w:rsidRPr="00420AD8" w:rsidRDefault="00886A2E" w:rsidP="00886A2E">
      <w:pPr>
        <w:pStyle w:val="a3"/>
        <w:spacing w:before="0" w:beforeAutospacing="0" w:after="0" w:afterAutospacing="0" w:line="660" w:lineRule="exact"/>
        <w:ind w:right="45"/>
        <w:jc w:val="center"/>
        <w:rPr>
          <w:rStyle w:val="a4"/>
          <w:rFonts w:ascii="黑体" w:eastAsia="黑体"/>
          <w:b w:val="0"/>
          <w:color w:val="000000"/>
          <w:sz w:val="44"/>
          <w:szCs w:val="44"/>
        </w:rPr>
      </w:pPr>
    </w:p>
    <w:p w:rsidR="00886A2E" w:rsidRDefault="00886A2E" w:rsidP="00886A2E">
      <w:pPr>
        <w:pStyle w:val="a3"/>
        <w:spacing w:before="0" w:beforeAutospacing="0" w:after="0" w:afterAutospacing="0" w:line="660" w:lineRule="exact"/>
        <w:ind w:right="45"/>
        <w:jc w:val="center"/>
        <w:rPr>
          <w:rFonts w:ascii="黑体" w:eastAsia="黑体" w:hAnsi="黑体"/>
          <w:sz w:val="32"/>
          <w:szCs w:val="32"/>
        </w:rPr>
      </w:pPr>
      <w:r>
        <w:rPr>
          <w:rStyle w:val="a4"/>
          <w:rFonts w:ascii="黑体" w:eastAsia="黑体" w:hAnsi="黑体" w:hint="eastAsia"/>
          <w:color w:val="000000" w:themeColor="text1"/>
          <w:sz w:val="32"/>
          <w:szCs w:val="32"/>
        </w:rPr>
        <w:t>第一节</w:t>
      </w:r>
      <w:r w:rsidRPr="005F59D8">
        <w:rPr>
          <w:rStyle w:val="a4"/>
          <w:rFonts w:ascii="黑体" w:eastAsia="黑体" w:hAnsi="黑体" w:hint="eastAsia"/>
          <w:color w:val="FF0000"/>
          <w:sz w:val="32"/>
          <w:szCs w:val="32"/>
        </w:rPr>
        <w:t xml:space="preserve">  </w:t>
      </w:r>
      <w:r w:rsidRPr="002E3A84">
        <w:rPr>
          <w:rStyle w:val="a4"/>
          <w:rFonts w:ascii="黑体" w:eastAsia="黑体" w:hAnsi="黑体" w:hint="eastAsia"/>
          <w:color w:val="000000" w:themeColor="text1"/>
          <w:sz w:val="32"/>
          <w:szCs w:val="32"/>
        </w:rPr>
        <w:t>核验</w:t>
      </w:r>
      <w:r w:rsidRPr="00A65041">
        <w:rPr>
          <w:rFonts w:ascii="黑体" w:eastAsia="黑体" w:hAnsi="黑体" w:hint="eastAsia"/>
          <w:sz w:val="32"/>
          <w:szCs w:val="32"/>
        </w:rPr>
        <w:t>责任主体</w:t>
      </w:r>
    </w:p>
    <w:p w:rsidR="00886A2E" w:rsidRPr="00A65041" w:rsidRDefault="00886A2E" w:rsidP="00886A2E">
      <w:pPr>
        <w:ind w:firstLineChars="200" w:firstLine="643"/>
        <w:rPr>
          <w:rFonts w:ascii="仿宋_GB2312" w:eastAsia="仿宋_GB2312"/>
          <w:sz w:val="32"/>
          <w:szCs w:val="32"/>
        </w:rPr>
      </w:pPr>
      <w:r>
        <w:rPr>
          <w:rStyle w:val="a4"/>
          <w:rFonts w:ascii="仿宋_GB2312" w:eastAsia="仿宋_GB2312" w:hint="eastAsia"/>
          <w:color w:val="000000"/>
          <w:sz w:val="32"/>
          <w:szCs w:val="32"/>
        </w:rPr>
        <w:t xml:space="preserve">第一条 </w:t>
      </w:r>
      <w:r w:rsidRPr="00072FE0">
        <w:rPr>
          <w:rFonts w:ascii="仿宋_GB2312" w:eastAsia="仿宋_GB2312" w:hAnsi="仿宋" w:cs="仿宋" w:hint="eastAsia"/>
          <w:sz w:val="32"/>
          <w:szCs w:val="32"/>
        </w:rPr>
        <w:t>为认真组织实施农机购置补贴政策，惠及全区农业生产发展。</w:t>
      </w:r>
      <w:r>
        <w:rPr>
          <w:rFonts w:ascii="仿宋" w:eastAsia="仿宋" w:hAnsi="仿宋" w:cs="仿宋" w:hint="eastAsia"/>
          <w:sz w:val="32"/>
          <w:szCs w:val="32"/>
        </w:rPr>
        <w:t>规范补贴核验行为，防范管理风险，确保机具核验规范廉洁高效实施，根据农业农村部《</w:t>
      </w:r>
      <w:r w:rsidRPr="00855DFA">
        <w:rPr>
          <w:rFonts w:ascii="仿宋_GB2312" w:eastAsia="仿宋_GB2312" w:hAnsi="华文中宋" w:cs="华文中宋" w:hint="eastAsia"/>
          <w:sz w:val="32"/>
          <w:szCs w:val="32"/>
        </w:rPr>
        <w:t>农机购置补贴机具核验工作要点（试行）</w:t>
      </w:r>
      <w:r>
        <w:rPr>
          <w:rFonts w:ascii="仿宋_GB2312" w:eastAsia="仿宋_GB2312" w:hAnsi="华文中宋" w:cs="华文中宋" w:hint="eastAsia"/>
          <w:sz w:val="32"/>
          <w:szCs w:val="32"/>
        </w:rPr>
        <w:t>》和</w:t>
      </w:r>
      <w:r w:rsidRPr="00A65041">
        <w:rPr>
          <w:rFonts w:ascii="仿宋_GB2312" w:eastAsia="仿宋_GB2312" w:hint="eastAsia"/>
          <w:sz w:val="32"/>
          <w:szCs w:val="32"/>
        </w:rPr>
        <w:t>补贴政策实施相关规定，制定</w:t>
      </w:r>
      <w:r>
        <w:rPr>
          <w:rFonts w:ascii="仿宋_GB2312" w:eastAsia="仿宋_GB2312" w:hint="eastAsia"/>
          <w:sz w:val="32"/>
          <w:szCs w:val="32"/>
        </w:rPr>
        <w:t>甘州区</w:t>
      </w:r>
      <w:r w:rsidRPr="00A65041">
        <w:rPr>
          <w:rFonts w:ascii="仿宋_GB2312" w:eastAsia="仿宋_GB2312" w:hint="eastAsia"/>
          <w:sz w:val="32"/>
          <w:szCs w:val="32"/>
        </w:rPr>
        <w:t>农机购置补贴机具核验制度。</w:t>
      </w:r>
    </w:p>
    <w:p w:rsidR="00886A2E" w:rsidRDefault="00886A2E" w:rsidP="00886A2E">
      <w:pPr>
        <w:pStyle w:val="a3"/>
        <w:spacing w:before="0" w:beforeAutospacing="0" w:after="0" w:afterAutospacing="0" w:line="660" w:lineRule="exact"/>
        <w:ind w:left="4" w:right="45" w:firstLineChars="200" w:firstLine="643"/>
        <w:rPr>
          <w:rFonts w:ascii="仿宋_GB2312" w:eastAsia="仿宋_GB2312"/>
          <w:color w:val="000000"/>
          <w:sz w:val="32"/>
          <w:szCs w:val="32"/>
        </w:rPr>
      </w:pPr>
      <w:r>
        <w:rPr>
          <w:rStyle w:val="a4"/>
          <w:rFonts w:ascii="仿宋_GB2312" w:eastAsia="仿宋_GB2312" w:hint="eastAsia"/>
          <w:color w:val="000000"/>
          <w:sz w:val="32"/>
          <w:szCs w:val="32"/>
        </w:rPr>
        <w:t>第二条 以</w:t>
      </w:r>
      <w:r>
        <w:rPr>
          <w:rFonts w:ascii="仿宋_GB2312" w:eastAsia="仿宋_GB2312" w:hint="eastAsia"/>
          <w:sz w:val="32"/>
          <w:szCs w:val="32"/>
        </w:rPr>
        <w:t>农机购置补贴资金管理为依据，</w:t>
      </w:r>
      <w:r>
        <w:rPr>
          <w:rFonts w:ascii="仿宋_GB2312" w:eastAsia="仿宋_GB2312" w:hint="eastAsia"/>
          <w:color w:val="000000"/>
          <w:sz w:val="32"/>
          <w:szCs w:val="32"/>
        </w:rPr>
        <w:t>进一步发挥补贴政策导向和引领的作用，</w:t>
      </w:r>
      <w:r>
        <w:rPr>
          <w:rFonts w:ascii="仿宋_GB2312" w:eastAsia="仿宋_GB2312" w:hint="eastAsia"/>
          <w:sz w:val="32"/>
          <w:szCs w:val="32"/>
        </w:rPr>
        <w:t>规范操作程序，最大限度发挥财政补贴政策的使用效应</w:t>
      </w:r>
      <w:r>
        <w:rPr>
          <w:rFonts w:ascii="仿宋_GB2312" w:eastAsia="仿宋_GB2312" w:hint="eastAsia"/>
          <w:color w:val="000000"/>
          <w:sz w:val="32"/>
          <w:szCs w:val="32"/>
        </w:rPr>
        <w:t xml:space="preserve">。 </w:t>
      </w:r>
    </w:p>
    <w:p w:rsidR="00886A2E" w:rsidRDefault="00886A2E" w:rsidP="00886A2E">
      <w:pPr>
        <w:ind w:firstLine="660"/>
        <w:rPr>
          <w:rFonts w:ascii="仿宋_GB2312" w:eastAsia="仿宋_GB2312" w:hAnsi="黑体"/>
          <w:kern w:val="0"/>
          <w:sz w:val="32"/>
          <w:szCs w:val="32"/>
        </w:rPr>
      </w:pPr>
      <w:r>
        <w:rPr>
          <w:rStyle w:val="a4"/>
          <w:rFonts w:ascii="仿宋_GB2312" w:eastAsia="仿宋_GB2312" w:hint="eastAsia"/>
          <w:color w:val="000000"/>
          <w:sz w:val="32"/>
          <w:szCs w:val="32"/>
        </w:rPr>
        <w:t xml:space="preserve">第三条 </w:t>
      </w:r>
      <w:r w:rsidRPr="00B52C5E">
        <w:rPr>
          <w:rStyle w:val="a4"/>
          <w:rFonts w:ascii="仿宋_GB2312" w:eastAsia="仿宋_GB2312" w:hint="eastAsia"/>
          <w:color w:val="000000"/>
          <w:sz w:val="32"/>
          <w:szCs w:val="32"/>
        </w:rPr>
        <w:t>甘州区农业农村局为甘州区</w:t>
      </w:r>
      <w:r w:rsidRPr="00B52C5E">
        <w:rPr>
          <w:rFonts w:ascii="仿宋_GB2312" w:eastAsia="仿宋_GB2312" w:hint="eastAsia"/>
          <w:sz w:val="32"/>
          <w:szCs w:val="32"/>
        </w:rPr>
        <w:t>农</w:t>
      </w:r>
      <w:r>
        <w:rPr>
          <w:rFonts w:ascii="仿宋_GB2312" w:eastAsia="仿宋_GB2312" w:hint="eastAsia"/>
          <w:sz w:val="32"/>
          <w:szCs w:val="32"/>
        </w:rPr>
        <w:t>机</w:t>
      </w:r>
      <w:proofErr w:type="gramStart"/>
      <w:r>
        <w:rPr>
          <w:rFonts w:ascii="仿宋_GB2312" w:eastAsia="仿宋_GB2312" w:hint="eastAsia"/>
          <w:sz w:val="32"/>
          <w:szCs w:val="32"/>
        </w:rPr>
        <w:t>化主管</w:t>
      </w:r>
      <w:proofErr w:type="gramEnd"/>
      <w:r>
        <w:rPr>
          <w:rFonts w:ascii="仿宋_GB2312" w:eastAsia="仿宋_GB2312" w:hint="eastAsia"/>
          <w:sz w:val="32"/>
          <w:szCs w:val="32"/>
        </w:rPr>
        <w:t>部门。是农机购置补贴机具核验的责任主体。</w:t>
      </w:r>
      <w:r w:rsidRPr="00855DFA">
        <w:rPr>
          <w:rFonts w:ascii="仿宋_GB2312" w:eastAsia="仿宋_GB2312" w:hAnsi="华文中宋" w:cs="华文中宋" w:hint="eastAsia"/>
          <w:sz w:val="32"/>
          <w:szCs w:val="32"/>
        </w:rPr>
        <w:t>农机购置补贴机具核验</w:t>
      </w:r>
      <w:r>
        <w:rPr>
          <w:rFonts w:ascii="仿宋_GB2312" w:eastAsia="仿宋_GB2312" w:hAnsi="黑体" w:hint="eastAsia"/>
          <w:kern w:val="0"/>
          <w:sz w:val="32"/>
          <w:szCs w:val="32"/>
        </w:rPr>
        <w:t>由区农业农村局和区财政局共同组织实施，区农业农村局和区财政局应根据职责分工，加强协调，密切配合。</w:t>
      </w:r>
    </w:p>
    <w:p w:rsidR="00886A2E" w:rsidRDefault="00886A2E" w:rsidP="00886A2E">
      <w:pPr>
        <w:ind w:firstLine="660"/>
        <w:rPr>
          <w:rFonts w:ascii="仿宋_GB2312" w:eastAsia="仿宋_GB2312" w:hAnsi="黑体"/>
          <w:kern w:val="0"/>
          <w:sz w:val="32"/>
          <w:szCs w:val="32"/>
        </w:rPr>
      </w:pPr>
      <w:r>
        <w:rPr>
          <w:rFonts w:ascii="仿宋_GB2312" w:eastAsia="仿宋_GB2312" w:hAnsi="黑体" w:hint="eastAsia"/>
          <w:kern w:val="0"/>
          <w:sz w:val="32"/>
          <w:szCs w:val="32"/>
        </w:rPr>
        <w:t>甘州区农业农村局</w:t>
      </w:r>
      <w:r w:rsidRPr="00A65041">
        <w:rPr>
          <w:rFonts w:ascii="仿宋_GB2312" w:eastAsia="仿宋_GB2312" w:hint="eastAsia"/>
          <w:sz w:val="32"/>
          <w:szCs w:val="32"/>
        </w:rPr>
        <w:t>委托</w:t>
      </w:r>
      <w:r>
        <w:rPr>
          <w:rFonts w:ascii="仿宋_GB2312" w:eastAsia="仿宋_GB2312" w:hint="eastAsia"/>
          <w:sz w:val="32"/>
          <w:szCs w:val="32"/>
        </w:rPr>
        <w:t>甘州区农机推广站及乡镇农机（农业）等服务机构承担实施。承担</w:t>
      </w:r>
      <w:r>
        <w:rPr>
          <w:rFonts w:ascii="仿宋_GB2312" w:eastAsia="仿宋_GB2312" w:hAnsi="黑体" w:hint="eastAsia"/>
          <w:kern w:val="0"/>
          <w:sz w:val="32"/>
          <w:szCs w:val="32"/>
        </w:rPr>
        <w:t>农机购置补贴</w:t>
      </w:r>
      <w:r w:rsidRPr="00855DFA">
        <w:rPr>
          <w:rFonts w:ascii="仿宋_GB2312" w:eastAsia="仿宋_GB2312" w:hAnsi="华文中宋" w:cs="华文中宋" w:hint="eastAsia"/>
          <w:sz w:val="32"/>
          <w:szCs w:val="32"/>
        </w:rPr>
        <w:t>机具核验</w:t>
      </w:r>
      <w:r>
        <w:rPr>
          <w:rFonts w:ascii="仿宋_GB2312" w:eastAsia="仿宋_GB2312" w:hAnsi="黑体" w:hint="eastAsia"/>
          <w:kern w:val="0"/>
          <w:sz w:val="32"/>
          <w:szCs w:val="32"/>
        </w:rPr>
        <w:t>工作。</w:t>
      </w:r>
      <w:r>
        <w:rPr>
          <w:rFonts w:ascii="仿宋_GB2312" w:eastAsia="仿宋_GB2312" w:hint="eastAsia"/>
          <w:sz w:val="32"/>
          <w:szCs w:val="32"/>
        </w:rPr>
        <w:t>机具核验实行首</w:t>
      </w:r>
      <w:proofErr w:type="gramStart"/>
      <w:r>
        <w:rPr>
          <w:rFonts w:ascii="仿宋_GB2312" w:eastAsia="仿宋_GB2312" w:hint="eastAsia"/>
          <w:sz w:val="32"/>
          <w:szCs w:val="32"/>
        </w:rPr>
        <w:t>验</w:t>
      </w:r>
      <w:proofErr w:type="gramEnd"/>
      <w:r>
        <w:rPr>
          <w:rFonts w:ascii="仿宋_GB2312" w:eastAsia="仿宋_GB2312" w:hint="eastAsia"/>
          <w:sz w:val="32"/>
          <w:szCs w:val="32"/>
        </w:rPr>
        <w:t>负责制，谁核验谁负责。</w:t>
      </w:r>
      <w:r>
        <w:rPr>
          <w:rFonts w:ascii="仿宋_GB2312" w:eastAsia="仿宋_GB2312" w:hAnsi="黑体" w:hint="eastAsia"/>
          <w:kern w:val="0"/>
          <w:sz w:val="32"/>
          <w:szCs w:val="32"/>
        </w:rPr>
        <w:t>严格按照核验程序要求规范实施，</w:t>
      </w:r>
      <w:r>
        <w:rPr>
          <w:rFonts w:ascii="仿宋_GB2312" w:eastAsia="仿宋_GB2312" w:hAnsiTheme="majorEastAsia" w:cs="仿宋_GB2312" w:hint="eastAsia"/>
          <w:kern w:val="0"/>
          <w:sz w:val="32"/>
          <w:szCs w:val="32"/>
        </w:rPr>
        <w:t>规范核查</w:t>
      </w:r>
      <w:r>
        <w:rPr>
          <w:rFonts w:ascii="仿宋_GB2312" w:eastAsia="仿宋_GB2312" w:hAnsi="黑体" w:hint="eastAsia"/>
          <w:kern w:val="0"/>
          <w:sz w:val="32"/>
          <w:szCs w:val="32"/>
        </w:rPr>
        <w:t>档案管理，做好补贴</w:t>
      </w:r>
      <w:r w:rsidRPr="00810446">
        <w:rPr>
          <w:rFonts w:ascii="仿宋_GB2312" w:eastAsia="仿宋_GB2312" w:hAnsiTheme="majorEastAsia" w:cs="仿宋_GB2312" w:hint="eastAsia"/>
          <w:kern w:val="0"/>
          <w:sz w:val="32"/>
          <w:szCs w:val="32"/>
        </w:rPr>
        <w:t>相关资料形式审核</w:t>
      </w:r>
      <w:r>
        <w:rPr>
          <w:rFonts w:ascii="仿宋_GB2312" w:eastAsia="仿宋_GB2312" w:hAnsiTheme="majorEastAsia" w:cs="仿宋_GB2312" w:hint="eastAsia"/>
          <w:kern w:val="0"/>
          <w:sz w:val="32"/>
          <w:szCs w:val="32"/>
        </w:rPr>
        <w:t>，</w:t>
      </w:r>
      <w:r w:rsidRPr="00810446">
        <w:rPr>
          <w:rFonts w:ascii="仿宋_GB2312" w:eastAsia="仿宋_GB2312" w:hAnsiTheme="majorEastAsia" w:cs="仿宋_GB2312" w:hint="eastAsia"/>
          <w:kern w:val="0"/>
          <w:sz w:val="32"/>
          <w:szCs w:val="32"/>
        </w:rPr>
        <w:t>对机具进行核查</w:t>
      </w:r>
      <w:r>
        <w:rPr>
          <w:rFonts w:ascii="仿宋_GB2312" w:eastAsia="仿宋_GB2312" w:hAnsiTheme="majorEastAsia" w:cs="仿宋_GB2312" w:hint="eastAsia"/>
          <w:kern w:val="0"/>
          <w:sz w:val="32"/>
          <w:szCs w:val="32"/>
        </w:rPr>
        <w:t>，</w:t>
      </w:r>
      <w:r>
        <w:rPr>
          <w:rFonts w:ascii="仿宋_GB2312" w:eastAsia="仿宋_GB2312" w:hAnsi="黑体" w:hint="eastAsia"/>
          <w:kern w:val="0"/>
          <w:sz w:val="32"/>
          <w:szCs w:val="32"/>
        </w:rPr>
        <w:t>受理投诉、查处违规行为，加强政策培训和廉政风险防控，延伸农机购置补贴绩效管理考核内容。</w:t>
      </w:r>
    </w:p>
    <w:p w:rsidR="00886A2E" w:rsidRPr="00D97F49" w:rsidRDefault="00886A2E" w:rsidP="00886A2E">
      <w:pPr>
        <w:ind w:firstLine="660"/>
        <w:rPr>
          <w:rFonts w:ascii="仿宋_GB2312" w:eastAsia="仿宋_GB2312" w:hAnsi="黑体"/>
          <w:kern w:val="0"/>
          <w:sz w:val="32"/>
          <w:szCs w:val="32"/>
        </w:rPr>
      </w:pPr>
      <w:r>
        <w:rPr>
          <w:rFonts w:ascii="仿宋_GB2312" w:eastAsia="仿宋_GB2312" w:hAnsi="黑体" w:hint="eastAsia"/>
          <w:kern w:val="0"/>
          <w:sz w:val="32"/>
          <w:szCs w:val="32"/>
        </w:rPr>
        <w:lastRenderedPageBreak/>
        <w:t>区财政局积极参与农机补贴核验工作的落实和监督工作，根据补贴核验反馈资料进行审核并及时调整补贴资金、补贴对象，确保资金发放规范合理。同时保证必要的组织管理经费。</w:t>
      </w:r>
    </w:p>
    <w:p w:rsidR="00886A2E" w:rsidRPr="00420AD8" w:rsidRDefault="00886A2E" w:rsidP="00886A2E">
      <w:pPr>
        <w:pStyle w:val="a3"/>
        <w:spacing w:before="0" w:beforeAutospacing="0" w:after="0" w:afterAutospacing="0" w:line="660" w:lineRule="exact"/>
        <w:ind w:right="45" w:firstLineChars="100" w:firstLine="320"/>
        <w:jc w:val="center"/>
        <w:rPr>
          <w:rFonts w:ascii="黑体" w:eastAsia="黑体" w:hAnsi="黑体"/>
          <w:bCs/>
          <w:color w:val="000000"/>
          <w:sz w:val="32"/>
          <w:szCs w:val="32"/>
        </w:rPr>
      </w:pPr>
      <w:r>
        <w:rPr>
          <w:rFonts w:ascii="黑体" w:eastAsia="黑体" w:hAnsi="黑体" w:hint="eastAsia"/>
          <w:bCs/>
          <w:color w:val="000000"/>
          <w:sz w:val="32"/>
          <w:szCs w:val="32"/>
        </w:rPr>
        <w:t>第二节</w:t>
      </w:r>
      <w:r w:rsidRPr="00420AD8">
        <w:rPr>
          <w:rFonts w:ascii="黑体" w:eastAsia="黑体" w:hAnsi="黑体" w:hint="eastAsia"/>
          <w:bCs/>
          <w:color w:val="000000"/>
          <w:sz w:val="32"/>
          <w:szCs w:val="32"/>
        </w:rPr>
        <w:t xml:space="preserve"> </w:t>
      </w:r>
      <w:r>
        <w:rPr>
          <w:rFonts w:ascii="黑体" w:eastAsia="黑体" w:hAnsi="黑体" w:hint="eastAsia"/>
          <w:bCs/>
          <w:color w:val="000000"/>
          <w:sz w:val="32"/>
          <w:szCs w:val="32"/>
        </w:rPr>
        <w:t xml:space="preserve"> </w:t>
      </w:r>
      <w:r w:rsidRPr="00A65041">
        <w:rPr>
          <w:rFonts w:ascii="黑体" w:eastAsia="黑体" w:hAnsi="黑体" w:hint="eastAsia"/>
          <w:sz w:val="32"/>
          <w:szCs w:val="32"/>
        </w:rPr>
        <w:t>核验</w:t>
      </w:r>
      <w:r>
        <w:rPr>
          <w:rFonts w:ascii="黑体" w:eastAsia="黑体" w:hAnsi="黑体" w:hint="eastAsia"/>
          <w:sz w:val="32"/>
          <w:szCs w:val="32"/>
        </w:rPr>
        <w:t>工作</w:t>
      </w:r>
    </w:p>
    <w:p w:rsidR="00886A2E" w:rsidRPr="00A65041" w:rsidRDefault="00886A2E" w:rsidP="00886A2E">
      <w:pPr>
        <w:ind w:firstLineChars="200" w:firstLine="640"/>
        <w:rPr>
          <w:rFonts w:ascii="仿宋_GB2312" w:eastAsia="仿宋_GB2312"/>
          <w:sz w:val="32"/>
          <w:szCs w:val="32"/>
        </w:rPr>
      </w:pPr>
      <w:r>
        <w:rPr>
          <w:rFonts w:ascii="仿宋_GB2312" w:eastAsia="仿宋_GB2312" w:hint="eastAsia"/>
          <w:bCs/>
          <w:color w:val="000000"/>
          <w:sz w:val="32"/>
          <w:szCs w:val="32"/>
        </w:rPr>
        <w:t xml:space="preserve">第四条 </w:t>
      </w:r>
      <w:r w:rsidRPr="00A65041">
        <w:rPr>
          <w:rFonts w:ascii="仿宋_GB2312" w:eastAsia="仿宋_GB2312" w:hint="eastAsia"/>
          <w:sz w:val="32"/>
          <w:szCs w:val="32"/>
        </w:rPr>
        <w:t>补贴机具核验是县级及以下农机</w:t>
      </w:r>
      <w:proofErr w:type="gramStart"/>
      <w:r w:rsidRPr="00A65041">
        <w:rPr>
          <w:rFonts w:ascii="仿宋_GB2312" w:eastAsia="仿宋_GB2312" w:hint="eastAsia"/>
          <w:sz w:val="32"/>
          <w:szCs w:val="32"/>
        </w:rPr>
        <w:t>化主管</w:t>
      </w:r>
      <w:proofErr w:type="gramEnd"/>
      <w:r w:rsidRPr="00A65041">
        <w:rPr>
          <w:rFonts w:ascii="仿宋_GB2312" w:eastAsia="仿宋_GB2312" w:hint="eastAsia"/>
          <w:sz w:val="32"/>
          <w:szCs w:val="32"/>
        </w:rPr>
        <w:t>部门对购机者申报农机购置补贴时提供的相关资料进行形式审核、对机具进行核查的工作。重点核验年度内申请农机购置补贴的农业机械，核验时应“见人、见机、见票”。</w:t>
      </w:r>
    </w:p>
    <w:p w:rsidR="00886A2E" w:rsidRDefault="00886A2E" w:rsidP="00886A2E">
      <w:pPr>
        <w:spacing w:line="360" w:lineRule="auto"/>
        <w:ind w:firstLineChars="200" w:firstLine="64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第五条</w:t>
      </w:r>
      <w:r w:rsidRPr="006B2B55">
        <w:rPr>
          <w:rFonts w:ascii="仿宋_GB2312" w:eastAsia="仿宋_GB2312" w:hAnsi="宋体" w:cs="仿宋_GB2312" w:hint="eastAsia"/>
          <w:kern w:val="0"/>
          <w:sz w:val="32"/>
          <w:szCs w:val="32"/>
        </w:rPr>
        <w:t xml:space="preserve"> </w:t>
      </w:r>
      <w:r w:rsidRPr="006B2B55">
        <w:rPr>
          <w:rFonts w:ascii="仿宋_GB2312" w:eastAsia="仿宋_GB2312" w:hAnsi="黑体" w:hint="eastAsia"/>
          <w:sz w:val="32"/>
          <w:szCs w:val="32"/>
        </w:rPr>
        <w:t>核验内容</w:t>
      </w:r>
      <w:r>
        <w:rPr>
          <w:rFonts w:ascii="仿宋_GB2312" w:eastAsia="仿宋_GB2312" w:hAnsi="宋体" w:cs="仿宋_GB2312" w:hint="eastAsia"/>
          <w:kern w:val="0"/>
          <w:sz w:val="32"/>
          <w:szCs w:val="32"/>
        </w:rPr>
        <w:t>：</w:t>
      </w:r>
    </w:p>
    <w:p w:rsidR="00886A2E" w:rsidRDefault="00886A2E" w:rsidP="00886A2E">
      <w:pPr>
        <w:spacing w:line="360" w:lineRule="auto"/>
        <w:ind w:firstLineChars="200" w:firstLine="643"/>
        <w:jc w:val="left"/>
        <w:rPr>
          <w:rFonts w:ascii="仿宋_GB2312" w:eastAsia="仿宋_GB2312" w:hAnsi="宋体" w:cs="仿宋_GB2312"/>
          <w:kern w:val="0"/>
          <w:sz w:val="32"/>
          <w:szCs w:val="32"/>
        </w:rPr>
      </w:pPr>
      <w:r w:rsidRPr="00E35B45">
        <w:rPr>
          <w:rFonts w:ascii="仿宋_GB2312" w:eastAsia="仿宋_GB2312" w:hAnsi="宋体" w:cs="仿宋_GB2312" w:hint="eastAsia"/>
          <w:b/>
          <w:kern w:val="0"/>
          <w:sz w:val="32"/>
          <w:szCs w:val="32"/>
        </w:rPr>
        <w:t>（一）购机者身份信息</w:t>
      </w:r>
      <w:r>
        <w:rPr>
          <w:rFonts w:ascii="仿宋_GB2312" w:eastAsia="仿宋_GB2312" w:hAnsi="宋体" w:cs="仿宋_GB2312" w:hint="eastAsia"/>
          <w:b/>
          <w:kern w:val="0"/>
          <w:sz w:val="32"/>
          <w:szCs w:val="32"/>
        </w:rPr>
        <w:t>核验</w:t>
      </w:r>
      <w:r w:rsidRPr="00E35B45">
        <w:rPr>
          <w:rFonts w:ascii="仿宋_GB2312" w:eastAsia="仿宋_GB2312" w:hAnsi="宋体" w:cs="仿宋_GB2312" w:hint="eastAsia"/>
          <w:b/>
          <w:kern w:val="0"/>
          <w:sz w:val="32"/>
          <w:szCs w:val="32"/>
        </w:rPr>
        <w:t>。</w:t>
      </w:r>
      <w:r>
        <w:rPr>
          <w:rFonts w:ascii="仿宋_GB2312" w:eastAsia="仿宋_GB2312" w:hAnsi="宋体" w:cs="仿宋_GB2312" w:hint="eastAsia"/>
          <w:kern w:val="0"/>
          <w:sz w:val="32"/>
          <w:szCs w:val="32"/>
        </w:rPr>
        <w:t>个人身份证件或农业生产经营组织工商营业执照（统一社会信用代码）及其法定代表人身份证件等信息；</w:t>
      </w:r>
    </w:p>
    <w:p w:rsidR="00886A2E" w:rsidRDefault="00886A2E" w:rsidP="00886A2E">
      <w:pPr>
        <w:spacing w:line="360" w:lineRule="auto"/>
        <w:ind w:firstLineChars="200" w:firstLine="643"/>
        <w:jc w:val="left"/>
        <w:rPr>
          <w:rFonts w:ascii="仿宋_GB2312" w:eastAsia="仿宋_GB2312" w:hAnsi="宋体" w:cs="仿宋_GB2312"/>
          <w:kern w:val="0"/>
          <w:sz w:val="32"/>
          <w:szCs w:val="32"/>
        </w:rPr>
      </w:pPr>
      <w:r w:rsidRPr="00E22C06">
        <w:rPr>
          <w:rFonts w:ascii="仿宋_GB2312" w:eastAsia="仿宋_GB2312" w:hAnsi="楷体" w:hint="eastAsia"/>
          <w:b/>
          <w:sz w:val="32"/>
          <w:szCs w:val="32"/>
        </w:rPr>
        <w:t>（二）机具信息核验。</w:t>
      </w:r>
      <w:r>
        <w:rPr>
          <w:rFonts w:ascii="仿宋_GB2312" w:eastAsia="仿宋_GB2312" w:hAnsi="宋体" w:cs="仿宋_GB2312" w:hint="eastAsia"/>
          <w:kern w:val="0"/>
          <w:sz w:val="32"/>
          <w:szCs w:val="32"/>
        </w:rPr>
        <w:t>机具实物上的固定铭牌信息、农机购置补贴辅助管理系统所对应机具的信息、牌证管理机具的行驶证信息等；</w:t>
      </w:r>
    </w:p>
    <w:p w:rsidR="00886A2E" w:rsidRPr="00A65041" w:rsidRDefault="00886A2E" w:rsidP="00886A2E">
      <w:pPr>
        <w:ind w:firstLineChars="200" w:firstLine="643"/>
        <w:rPr>
          <w:rFonts w:ascii="仿宋_GB2312" w:eastAsia="仿宋_GB2312"/>
          <w:sz w:val="32"/>
          <w:szCs w:val="32"/>
        </w:rPr>
      </w:pPr>
      <w:r w:rsidRPr="00A65041">
        <w:rPr>
          <w:rFonts w:ascii="楷体" w:eastAsia="楷体" w:hAnsi="楷体" w:hint="eastAsia"/>
          <w:b/>
          <w:sz w:val="32"/>
          <w:szCs w:val="32"/>
        </w:rPr>
        <w:t>（三）材料审核。</w:t>
      </w:r>
      <w:r w:rsidRPr="00A65041">
        <w:rPr>
          <w:rFonts w:ascii="仿宋_GB2312" w:eastAsia="仿宋_GB2312" w:hint="eastAsia"/>
          <w:sz w:val="32"/>
          <w:szCs w:val="32"/>
        </w:rPr>
        <w:t>核对购机者出示的身份证明、购机发票的规范性、完整性、一致性，核对购机</w:t>
      </w:r>
      <w:proofErr w:type="gramStart"/>
      <w:r w:rsidRPr="00A65041">
        <w:rPr>
          <w:rFonts w:ascii="仿宋_GB2312" w:eastAsia="仿宋_GB2312" w:hint="eastAsia"/>
          <w:sz w:val="32"/>
          <w:szCs w:val="32"/>
        </w:rPr>
        <w:t>者银行</w:t>
      </w:r>
      <w:proofErr w:type="gramEnd"/>
      <w:r w:rsidRPr="00A65041">
        <w:rPr>
          <w:rFonts w:ascii="仿宋_GB2312" w:eastAsia="仿宋_GB2312" w:hint="eastAsia"/>
          <w:sz w:val="32"/>
          <w:szCs w:val="32"/>
        </w:rPr>
        <w:t>卡账号、开户名等信息，以及补贴要求的其它相关材料。</w:t>
      </w:r>
    </w:p>
    <w:p w:rsidR="00886A2E" w:rsidRPr="009D6553" w:rsidRDefault="00886A2E" w:rsidP="00886A2E">
      <w:pPr>
        <w:spacing w:line="360" w:lineRule="auto"/>
        <w:ind w:firstLineChars="200" w:firstLine="640"/>
        <w:jc w:val="left"/>
        <w:rPr>
          <w:rFonts w:ascii="仿宋_GB2312" w:eastAsia="仿宋_GB2312" w:hAnsi="仿宋" w:cs="仿宋"/>
          <w:bCs/>
          <w:kern w:val="0"/>
          <w:sz w:val="32"/>
          <w:szCs w:val="32"/>
        </w:rPr>
      </w:pPr>
      <w:r w:rsidRPr="009D6553">
        <w:rPr>
          <w:rFonts w:ascii="仿宋_GB2312" w:eastAsia="仿宋_GB2312" w:hAnsi="仿宋" w:cs="仿宋" w:hint="eastAsia"/>
          <w:bCs/>
          <w:kern w:val="0"/>
          <w:sz w:val="32"/>
          <w:szCs w:val="32"/>
        </w:rPr>
        <w:t>第六条</w:t>
      </w:r>
      <w:r>
        <w:rPr>
          <w:rFonts w:ascii="仿宋_GB2312" w:eastAsia="仿宋_GB2312" w:hAnsi="仿宋" w:cs="仿宋" w:hint="eastAsia"/>
          <w:bCs/>
          <w:kern w:val="0"/>
          <w:sz w:val="32"/>
          <w:szCs w:val="32"/>
        </w:rPr>
        <w:t xml:space="preserve"> </w:t>
      </w:r>
      <w:r w:rsidRPr="009D6553">
        <w:rPr>
          <w:rFonts w:ascii="仿宋_GB2312" w:eastAsia="仿宋_GB2312" w:hAnsi="仿宋" w:cs="仿宋" w:hint="eastAsia"/>
          <w:bCs/>
          <w:kern w:val="0"/>
          <w:sz w:val="32"/>
          <w:szCs w:val="32"/>
        </w:rPr>
        <w:t>核验程序</w:t>
      </w:r>
      <w:r>
        <w:rPr>
          <w:rFonts w:ascii="仿宋_GB2312" w:eastAsia="仿宋_GB2312" w:hAnsi="仿宋" w:cs="仿宋" w:hint="eastAsia"/>
          <w:bCs/>
          <w:kern w:val="0"/>
          <w:sz w:val="32"/>
          <w:szCs w:val="32"/>
        </w:rPr>
        <w:t>及要求</w:t>
      </w:r>
    </w:p>
    <w:p w:rsidR="00886A2E" w:rsidRPr="00A65041" w:rsidRDefault="00886A2E" w:rsidP="00886A2E">
      <w:pPr>
        <w:ind w:firstLineChars="200" w:firstLine="643"/>
        <w:rPr>
          <w:rFonts w:ascii="仿宋_GB2312" w:eastAsia="仿宋_GB2312"/>
          <w:sz w:val="32"/>
          <w:szCs w:val="32"/>
        </w:rPr>
      </w:pPr>
      <w:r w:rsidRPr="00574954">
        <w:rPr>
          <w:rFonts w:ascii="仿宋_GB2312" w:eastAsia="仿宋_GB2312" w:hAnsi="宋体" w:cs="仿宋_GB2312" w:hint="eastAsia"/>
          <w:b/>
          <w:kern w:val="0"/>
          <w:sz w:val="32"/>
          <w:szCs w:val="32"/>
        </w:rPr>
        <w:t>（一）受理申请</w:t>
      </w:r>
      <w:r w:rsidRPr="009D6553">
        <w:rPr>
          <w:rFonts w:ascii="仿宋_GB2312" w:eastAsia="仿宋_GB2312" w:hAnsi="宋体" w:cs="仿宋_GB2312" w:hint="eastAsia"/>
          <w:kern w:val="0"/>
          <w:sz w:val="32"/>
          <w:szCs w:val="32"/>
        </w:rPr>
        <w:t>。对购机者自主提出的补贴申请，</w:t>
      </w:r>
      <w:r>
        <w:rPr>
          <w:rFonts w:ascii="仿宋_GB2312" w:eastAsia="仿宋_GB2312" w:hAnsi="宋体" w:cs="仿宋_GB2312" w:hint="eastAsia"/>
          <w:kern w:val="0"/>
          <w:sz w:val="32"/>
          <w:szCs w:val="32"/>
        </w:rPr>
        <w:t>区农业农村局</w:t>
      </w:r>
      <w:r w:rsidRPr="009D6553">
        <w:rPr>
          <w:rFonts w:ascii="仿宋_GB2312" w:eastAsia="仿宋_GB2312" w:hAnsi="宋体" w:cs="仿宋_GB2312" w:hint="eastAsia"/>
          <w:kern w:val="0"/>
          <w:sz w:val="32"/>
          <w:szCs w:val="32"/>
        </w:rPr>
        <w:t>应按规定及时受理。鼓励通过手机APP、“一站式”</w:t>
      </w:r>
      <w:r w:rsidRPr="009D6553">
        <w:rPr>
          <w:rFonts w:ascii="仿宋_GB2312" w:eastAsia="仿宋_GB2312" w:hAnsi="宋体" w:cs="仿宋_GB2312" w:hint="eastAsia"/>
          <w:kern w:val="0"/>
          <w:sz w:val="32"/>
          <w:szCs w:val="32"/>
        </w:rPr>
        <w:lastRenderedPageBreak/>
        <w:t>服务窗</w:t>
      </w:r>
      <w:r>
        <w:rPr>
          <w:rFonts w:ascii="仿宋_GB2312" w:eastAsia="仿宋_GB2312" w:hAnsi="宋体" w:cs="仿宋_GB2312" w:hint="eastAsia"/>
          <w:kern w:val="0"/>
          <w:sz w:val="32"/>
          <w:szCs w:val="32"/>
        </w:rPr>
        <w:t>口等便捷高效的方式受理申请。</w:t>
      </w:r>
      <w:r w:rsidRPr="00A65041">
        <w:rPr>
          <w:rFonts w:ascii="仿宋_GB2312" w:eastAsia="仿宋_GB2312" w:hint="eastAsia"/>
          <w:sz w:val="32"/>
          <w:szCs w:val="32"/>
        </w:rPr>
        <w:t>按照敞开补贴要求，对购机者的补贴</w:t>
      </w:r>
      <w:proofErr w:type="gramStart"/>
      <w:r w:rsidRPr="00A65041">
        <w:rPr>
          <w:rFonts w:ascii="仿宋_GB2312" w:eastAsia="仿宋_GB2312" w:hint="eastAsia"/>
          <w:sz w:val="32"/>
          <w:szCs w:val="32"/>
        </w:rPr>
        <w:t>申请应录尽录</w:t>
      </w:r>
      <w:proofErr w:type="gramEnd"/>
      <w:r w:rsidRPr="00A65041">
        <w:rPr>
          <w:rFonts w:ascii="仿宋_GB2312" w:eastAsia="仿宋_GB2312" w:hint="eastAsia"/>
          <w:sz w:val="32"/>
          <w:szCs w:val="32"/>
        </w:rPr>
        <w:t>、应</w:t>
      </w:r>
      <w:proofErr w:type="gramStart"/>
      <w:r w:rsidRPr="00A65041">
        <w:rPr>
          <w:rFonts w:ascii="仿宋_GB2312" w:eastAsia="仿宋_GB2312" w:hint="eastAsia"/>
          <w:sz w:val="32"/>
          <w:szCs w:val="32"/>
        </w:rPr>
        <w:t>审尽审</w:t>
      </w:r>
      <w:proofErr w:type="gramEnd"/>
      <w:r w:rsidRPr="00A65041">
        <w:rPr>
          <w:rFonts w:ascii="仿宋_GB2312" w:eastAsia="仿宋_GB2312" w:hint="eastAsia"/>
          <w:sz w:val="32"/>
          <w:szCs w:val="32"/>
        </w:rPr>
        <w:t>，应按规定及时受理。不得以资金计划用完等理由拒绝购机者的录入申请。</w:t>
      </w:r>
    </w:p>
    <w:p w:rsidR="00886A2E" w:rsidRDefault="00886A2E" w:rsidP="00886A2E">
      <w:pPr>
        <w:ind w:firstLineChars="200" w:firstLine="643"/>
        <w:rPr>
          <w:rFonts w:ascii="楷体" w:eastAsia="楷体" w:hAnsi="楷体"/>
          <w:b/>
          <w:sz w:val="32"/>
          <w:szCs w:val="32"/>
        </w:rPr>
      </w:pPr>
      <w:r w:rsidRPr="00A65041">
        <w:rPr>
          <w:rFonts w:ascii="楷体" w:eastAsia="楷体" w:hAnsi="楷体" w:hint="eastAsia"/>
          <w:b/>
          <w:sz w:val="32"/>
          <w:szCs w:val="32"/>
        </w:rPr>
        <w:t>（二）资料核验。</w:t>
      </w:r>
      <w:r w:rsidRPr="00E86D4F">
        <w:rPr>
          <w:rFonts w:ascii="仿宋_GB2312" w:eastAsia="仿宋_GB2312" w:hint="eastAsia"/>
          <w:b/>
          <w:sz w:val="32"/>
          <w:szCs w:val="32"/>
        </w:rPr>
        <w:t>一是购机者及其身份、购机税控发票等资料。</w:t>
      </w:r>
      <w:r w:rsidRPr="00A65041">
        <w:rPr>
          <w:rFonts w:ascii="仿宋_GB2312" w:eastAsia="仿宋_GB2312" w:hint="eastAsia"/>
          <w:sz w:val="32"/>
          <w:szCs w:val="32"/>
        </w:rPr>
        <w:t>购机者为个人的，重点核验购机者本人与其身份证件信息是否相符，购机税控发票所显示的购机者姓名与购机者身份证件所显示的姓名是否一致；购机者为农业生产经营组织的，重点核验该组织法定代表人本人与其身份证件信息是否相符，法定代表人身份证件所显示的姓名与工商营业执照所显示的法定代表人姓名是否一致，购机税控发票所显示</w:t>
      </w:r>
    </w:p>
    <w:p w:rsidR="00886A2E" w:rsidRPr="00A65041" w:rsidRDefault="00886A2E" w:rsidP="00886A2E">
      <w:pPr>
        <w:rPr>
          <w:rFonts w:ascii="仿宋_GB2312" w:eastAsia="仿宋_GB2312"/>
          <w:sz w:val="32"/>
          <w:szCs w:val="32"/>
        </w:rPr>
      </w:pPr>
      <w:r w:rsidRPr="00A65041">
        <w:rPr>
          <w:rFonts w:ascii="仿宋_GB2312" w:eastAsia="仿宋_GB2312" w:hint="eastAsia"/>
          <w:sz w:val="32"/>
          <w:szCs w:val="32"/>
        </w:rPr>
        <w:t>的购机者名称与工商营业执照所显示的农业生产经营组织名称是否一致。</w:t>
      </w:r>
      <w:r w:rsidRPr="00E86D4F">
        <w:rPr>
          <w:rFonts w:ascii="仿宋_GB2312" w:eastAsia="仿宋_GB2312" w:hint="eastAsia"/>
          <w:b/>
          <w:sz w:val="32"/>
          <w:szCs w:val="32"/>
        </w:rPr>
        <w:t>二是银行卡（折）等资料。</w:t>
      </w:r>
      <w:r w:rsidRPr="00A65041">
        <w:rPr>
          <w:rFonts w:ascii="仿宋_GB2312" w:eastAsia="仿宋_GB2312" w:hint="eastAsia"/>
          <w:sz w:val="32"/>
          <w:szCs w:val="32"/>
        </w:rPr>
        <w:t>重点核验购机者填写的银行卡（折）账号、开户名等信息与其携带的银行卡（折）所显示的账号、身份证件所显示的购机者姓名、工商营业执照所显示的农业生产经营组织名称是否一致。</w:t>
      </w:r>
      <w:r w:rsidRPr="00E86D4F">
        <w:rPr>
          <w:rFonts w:ascii="仿宋_GB2312" w:eastAsia="仿宋_GB2312" w:hint="eastAsia"/>
          <w:b/>
          <w:sz w:val="32"/>
          <w:szCs w:val="32"/>
        </w:rPr>
        <w:t>三是购机价格真实性承诺。</w:t>
      </w:r>
      <w:r w:rsidRPr="00A65041">
        <w:rPr>
          <w:rFonts w:ascii="仿宋_GB2312" w:eastAsia="仿宋_GB2312" w:hint="eastAsia"/>
          <w:sz w:val="32"/>
          <w:szCs w:val="32"/>
        </w:rPr>
        <w:t>提示购机者确</w:t>
      </w:r>
      <w:proofErr w:type="gramStart"/>
      <w:r w:rsidRPr="00A65041">
        <w:rPr>
          <w:rFonts w:ascii="仿宋_GB2312" w:eastAsia="仿宋_GB2312" w:hint="eastAsia"/>
          <w:sz w:val="32"/>
          <w:szCs w:val="32"/>
        </w:rPr>
        <w:t>认购机</w:t>
      </w:r>
      <w:proofErr w:type="gramEnd"/>
      <w:r w:rsidRPr="00A65041">
        <w:rPr>
          <w:rFonts w:ascii="仿宋_GB2312" w:eastAsia="仿宋_GB2312" w:hint="eastAsia"/>
          <w:sz w:val="32"/>
          <w:szCs w:val="32"/>
        </w:rPr>
        <w:t>税控发票上的购机金额与其实际全部支付给经销企业的资金是否一致，以及隐瞒不报、提供虚假信息需承担的违规责任，提示购机者对购机价格的真实性签字确认。四是政策实施要求提供的其他资料。</w:t>
      </w:r>
    </w:p>
    <w:p w:rsidR="00886A2E" w:rsidRPr="00A65041" w:rsidRDefault="00886A2E" w:rsidP="00886A2E">
      <w:pPr>
        <w:ind w:firstLineChars="200" w:firstLine="640"/>
        <w:rPr>
          <w:rFonts w:ascii="仿宋_GB2312" w:eastAsia="仿宋_GB2312"/>
          <w:sz w:val="32"/>
          <w:szCs w:val="32"/>
        </w:rPr>
      </w:pPr>
      <w:r w:rsidRPr="00A65041">
        <w:rPr>
          <w:rFonts w:ascii="仿宋_GB2312" w:eastAsia="仿宋_GB2312" w:hint="eastAsia"/>
          <w:sz w:val="32"/>
          <w:szCs w:val="32"/>
        </w:rPr>
        <w:t>未通过核验的，</w:t>
      </w:r>
      <w:r>
        <w:rPr>
          <w:rFonts w:ascii="仿宋_GB2312" w:eastAsia="仿宋_GB2312" w:hint="eastAsia"/>
          <w:sz w:val="32"/>
          <w:szCs w:val="32"/>
        </w:rPr>
        <w:t>要</w:t>
      </w:r>
      <w:r w:rsidRPr="00A65041">
        <w:rPr>
          <w:rFonts w:ascii="仿宋_GB2312" w:eastAsia="仿宋_GB2312" w:hint="eastAsia"/>
          <w:sz w:val="32"/>
          <w:szCs w:val="32"/>
        </w:rPr>
        <w:t>将所发现的问题一次性告知购机者，并说明完善方法。</w:t>
      </w:r>
    </w:p>
    <w:p w:rsidR="00886A2E" w:rsidRDefault="00886A2E" w:rsidP="00886A2E">
      <w:pPr>
        <w:ind w:firstLineChars="200" w:firstLine="643"/>
        <w:rPr>
          <w:rFonts w:ascii="仿宋_GB2312" w:eastAsia="仿宋_GB2312"/>
          <w:sz w:val="32"/>
          <w:szCs w:val="32"/>
        </w:rPr>
      </w:pPr>
      <w:r w:rsidRPr="00A65041">
        <w:rPr>
          <w:rFonts w:ascii="楷体" w:eastAsia="楷体" w:hAnsi="楷体" w:hint="eastAsia"/>
          <w:b/>
          <w:sz w:val="32"/>
          <w:szCs w:val="32"/>
        </w:rPr>
        <w:lastRenderedPageBreak/>
        <w:t>（三）机具核验。</w:t>
      </w:r>
      <w:r w:rsidRPr="00A65041">
        <w:rPr>
          <w:rFonts w:ascii="仿宋_GB2312" w:eastAsia="仿宋_GB2312" w:hint="eastAsia"/>
          <w:sz w:val="32"/>
          <w:szCs w:val="32"/>
        </w:rPr>
        <w:t>核验的机具应是组装完毕、安装到位，可以投入正常使用的完整产品。</w:t>
      </w:r>
      <w:r w:rsidRPr="00E86D4F">
        <w:rPr>
          <w:rFonts w:ascii="仿宋_GB2312" w:eastAsia="仿宋_GB2312" w:hint="eastAsia"/>
          <w:b/>
          <w:sz w:val="32"/>
          <w:szCs w:val="32"/>
        </w:rPr>
        <w:t>一是重点机具核验。</w:t>
      </w:r>
      <w:r w:rsidRPr="00A65041">
        <w:rPr>
          <w:rFonts w:ascii="仿宋_GB2312" w:eastAsia="仿宋_GB2312" w:hint="eastAsia"/>
          <w:sz w:val="32"/>
          <w:szCs w:val="32"/>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w:t>
      </w:r>
      <w:r w:rsidRPr="00E86D4F">
        <w:rPr>
          <w:rFonts w:ascii="仿宋_GB2312" w:eastAsia="仿宋_GB2312" w:hint="eastAsia"/>
          <w:b/>
          <w:sz w:val="32"/>
          <w:szCs w:val="32"/>
        </w:rPr>
        <w:t>二是非重点机具核验内容。</w:t>
      </w:r>
      <w:r w:rsidRPr="00A65041">
        <w:rPr>
          <w:rFonts w:ascii="仿宋_GB2312" w:eastAsia="仿宋_GB2312" w:hint="eastAsia"/>
          <w:sz w:val="32"/>
          <w:szCs w:val="32"/>
        </w:rPr>
        <w:t>对补贴额较低、风险可控度高的机具采取补贴资金兑付后按比例抽查核验方式进行，</w:t>
      </w:r>
      <w:proofErr w:type="gramStart"/>
      <w:r w:rsidRPr="00A65041">
        <w:rPr>
          <w:rFonts w:ascii="仿宋_GB2312" w:eastAsia="仿宋_GB2312" w:hint="eastAsia"/>
          <w:sz w:val="32"/>
          <w:szCs w:val="32"/>
        </w:rPr>
        <w:t>抽核内容</w:t>
      </w:r>
      <w:proofErr w:type="gramEnd"/>
      <w:r w:rsidRPr="00A65041">
        <w:rPr>
          <w:rFonts w:ascii="仿宋_GB2312" w:eastAsia="仿宋_GB2312" w:hint="eastAsia"/>
          <w:sz w:val="32"/>
          <w:szCs w:val="32"/>
        </w:rPr>
        <w:t>同重点机具。</w:t>
      </w:r>
    </w:p>
    <w:p w:rsidR="00886A2E" w:rsidRPr="00A65041" w:rsidRDefault="00886A2E" w:rsidP="00886A2E">
      <w:pPr>
        <w:ind w:firstLineChars="200" w:firstLine="643"/>
        <w:rPr>
          <w:rFonts w:ascii="仿宋_GB2312" w:eastAsia="仿宋_GB2312"/>
          <w:sz w:val="32"/>
          <w:szCs w:val="32"/>
        </w:rPr>
      </w:pPr>
      <w:r w:rsidRPr="00A65041">
        <w:rPr>
          <w:rFonts w:ascii="楷体" w:eastAsia="楷体" w:hAnsi="楷体" w:hint="eastAsia"/>
          <w:b/>
          <w:sz w:val="32"/>
          <w:szCs w:val="32"/>
        </w:rPr>
        <w:t>（四）核验要求。</w:t>
      </w:r>
      <w:r>
        <w:rPr>
          <w:rFonts w:ascii="仿宋_GB2312" w:eastAsia="仿宋_GB2312" w:hint="eastAsia"/>
          <w:sz w:val="32"/>
          <w:szCs w:val="32"/>
        </w:rPr>
        <w:t>经区农业农村局党组会议研究通过。决定：单台补贴额大于</w:t>
      </w:r>
      <w:r w:rsidR="006B4BFD">
        <w:rPr>
          <w:rFonts w:ascii="仿宋_GB2312" w:eastAsia="仿宋_GB2312" w:hint="eastAsia"/>
          <w:sz w:val="32"/>
          <w:szCs w:val="32"/>
        </w:rPr>
        <w:t>3</w:t>
      </w:r>
      <w:r>
        <w:rPr>
          <w:rFonts w:ascii="仿宋_GB2312" w:eastAsia="仿宋_GB2312" w:hint="eastAsia"/>
          <w:sz w:val="32"/>
          <w:szCs w:val="32"/>
        </w:rPr>
        <w:t>000元的为重点机具；单台补贴额小于</w:t>
      </w:r>
      <w:r w:rsidR="006B4BFD">
        <w:rPr>
          <w:rFonts w:ascii="仿宋_GB2312" w:eastAsia="仿宋_GB2312" w:hint="eastAsia"/>
          <w:sz w:val="32"/>
          <w:szCs w:val="32"/>
        </w:rPr>
        <w:t>3</w:t>
      </w:r>
      <w:r>
        <w:rPr>
          <w:rFonts w:ascii="仿宋_GB2312" w:eastAsia="仿宋_GB2312" w:hint="eastAsia"/>
          <w:sz w:val="32"/>
          <w:szCs w:val="32"/>
        </w:rPr>
        <w:t>000元的为非重点机具，抽查比例为60%，对同一购机者购置2台以上的全部核验。</w:t>
      </w:r>
      <w:r w:rsidRPr="00A65041">
        <w:rPr>
          <w:rFonts w:ascii="仿宋_GB2312" w:eastAsia="仿宋_GB2312" w:hint="eastAsia"/>
          <w:sz w:val="32"/>
          <w:szCs w:val="32"/>
        </w:rPr>
        <w:t>②机具核验时，工作人员一般不少于2人，核验结果由核验人员与购机者双方签字确认，并注明核验人员核验意见和签署姓名、日期。③加强对单人多台套、短期内大批量、同人连年购置同类机具、区域适应</w:t>
      </w:r>
      <w:r w:rsidRPr="00A65041">
        <w:rPr>
          <w:rFonts w:ascii="仿宋_GB2312" w:eastAsia="仿宋_GB2312" w:hint="eastAsia"/>
          <w:sz w:val="32"/>
          <w:szCs w:val="32"/>
        </w:rPr>
        <w:lastRenderedPageBreak/>
        <w:t>性差的机具购置等异常情形的核验。④核验人员对购机者所购机具技术规格、参数、型号等问题存在疑问的，可以要求产品的产销企业</w:t>
      </w:r>
      <w:proofErr w:type="gramStart"/>
      <w:r w:rsidRPr="00A65041">
        <w:rPr>
          <w:rFonts w:ascii="仿宋_GB2312" w:eastAsia="仿宋_GB2312" w:hint="eastAsia"/>
          <w:sz w:val="32"/>
          <w:szCs w:val="32"/>
        </w:rPr>
        <w:t>作出</w:t>
      </w:r>
      <w:proofErr w:type="gramEnd"/>
      <w:r w:rsidRPr="00A65041">
        <w:rPr>
          <w:rFonts w:ascii="仿宋_GB2312" w:eastAsia="仿宋_GB2312" w:hint="eastAsia"/>
          <w:sz w:val="32"/>
          <w:szCs w:val="32"/>
        </w:rPr>
        <w:t>书面说明。发现重大问题的，应及时上报上级农机</w:t>
      </w:r>
      <w:proofErr w:type="gramStart"/>
      <w:r w:rsidRPr="00A65041">
        <w:rPr>
          <w:rFonts w:ascii="仿宋_GB2312" w:eastAsia="仿宋_GB2312" w:hint="eastAsia"/>
          <w:sz w:val="32"/>
          <w:szCs w:val="32"/>
        </w:rPr>
        <w:t>化主管</w:t>
      </w:r>
      <w:proofErr w:type="gramEnd"/>
      <w:r w:rsidRPr="00A65041">
        <w:rPr>
          <w:rFonts w:ascii="仿宋_GB2312" w:eastAsia="仿宋_GB2312" w:hint="eastAsia"/>
          <w:sz w:val="32"/>
          <w:szCs w:val="32"/>
        </w:rPr>
        <w:t>部门，并组织调查核实情况。⑤核验人员对购机者所购机具价格的真实性存在疑问，发现补贴比例明显偏高的，按异常情况进行调查处理，应及时上报上级农机</w:t>
      </w:r>
      <w:proofErr w:type="gramStart"/>
      <w:r w:rsidRPr="00A65041">
        <w:rPr>
          <w:rFonts w:ascii="仿宋_GB2312" w:eastAsia="仿宋_GB2312" w:hint="eastAsia"/>
          <w:sz w:val="32"/>
          <w:szCs w:val="32"/>
        </w:rPr>
        <w:t>化主管</w:t>
      </w:r>
      <w:proofErr w:type="gramEnd"/>
      <w:r w:rsidRPr="00A65041">
        <w:rPr>
          <w:rFonts w:ascii="仿宋_GB2312" w:eastAsia="仿宋_GB2312" w:hint="eastAsia"/>
          <w:sz w:val="32"/>
          <w:szCs w:val="32"/>
        </w:rPr>
        <w:t>部门，并组织调查核实情况。⑥</w:t>
      </w:r>
      <w:proofErr w:type="gramStart"/>
      <w:r w:rsidRPr="00A65041">
        <w:rPr>
          <w:rFonts w:ascii="仿宋_GB2312" w:eastAsia="仿宋_GB2312" w:hint="eastAsia"/>
          <w:sz w:val="32"/>
          <w:szCs w:val="32"/>
        </w:rPr>
        <w:t>应核必核</w:t>
      </w:r>
      <w:proofErr w:type="gramEnd"/>
      <w:r w:rsidRPr="00A65041">
        <w:rPr>
          <w:rFonts w:ascii="仿宋_GB2312" w:eastAsia="仿宋_GB2312" w:hint="eastAsia"/>
          <w:sz w:val="32"/>
          <w:szCs w:val="32"/>
        </w:rPr>
        <w:t>，不核验不兑付资金。</w:t>
      </w:r>
    </w:p>
    <w:p w:rsidR="00886A2E" w:rsidRPr="00A65041" w:rsidRDefault="00886A2E" w:rsidP="00886A2E">
      <w:pPr>
        <w:ind w:firstLineChars="200" w:firstLine="643"/>
        <w:rPr>
          <w:rFonts w:ascii="仿宋_GB2312" w:eastAsia="仿宋_GB2312"/>
          <w:sz w:val="32"/>
          <w:szCs w:val="32"/>
        </w:rPr>
      </w:pPr>
      <w:r w:rsidRPr="00A65041">
        <w:rPr>
          <w:rFonts w:ascii="楷体" w:eastAsia="楷体" w:hAnsi="楷体" w:hint="eastAsia"/>
          <w:b/>
          <w:sz w:val="32"/>
          <w:szCs w:val="32"/>
        </w:rPr>
        <w:t>（五）复核登记。</w:t>
      </w:r>
      <w:r w:rsidRPr="00A65041">
        <w:rPr>
          <w:rFonts w:ascii="仿宋_GB2312" w:eastAsia="仿宋_GB2312" w:hint="eastAsia"/>
          <w:sz w:val="32"/>
          <w:szCs w:val="32"/>
        </w:rPr>
        <w:t>对资料核验、机具核验的程序、方式和签章的规范性进行集体复核，可与集体会商同步进行，通过后登记立册。</w:t>
      </w:r>
    </w:p>
    <w:p w:rsidR="00886A2E" w:rsidRPr="00A65041" w:rsidRDefault="00886A2E" w:rsidP="00886A2E">
      <w:pPr>
        <w:ind w:firstLineChars="200" w:firstLine="643"/>
        <w:rPr>
          <w:rFonts w:ascii="仿宋_GB2312" w:eastAsia="仿宋_GB2312"/>
          <w:sz w:val="32"/>
          <w:szCs w:val="32"/>
        </w:rPr>
      </w:pPr>
      <w:r w:rsidRPr="00A65041">
        <w:rPr>
          <w:rFonts w:ascii="楷体" w:eastAsia="楷体" w:hAnsi="楷体" w:hint="eastAsia"/>
          <w:b/>
          <w:sz w:val="32"/>
          <w:szCs w:val="32"/>
        </w:rPr>
        <w:t>（六）公示报送。</w:t>
      </w:r>
      <w:r w:rsidRPr="00A65041">
        <w:rPr>
          <w:rFonts w:ascii="仿宋_GB2312" w:eastAsia="仿宋_GB2312" w:hint="eastAsia"/>
          <w:sz w:val="32"/>
          <w:szCs w:val="32"/>
        </w:rPr>
        <w:t>对通过复核的补贴申请信息进行为期不少于</w:t>
      </w:r>
      <w:r w:rsidR="006B4BFD">
        <w:rPr>
          <w:rFonts w:ascii="仿宋_GB2312" w:eastAsia="仿宋_GB2312" w:hint="eastAsia"/>
          <w:sz w:val="32"/>
          <w:szCs w:val="32"/>
        </w:rPr>
        <w:t xml:space="preserve">5个工作日 </w:t>
      </w:r>
      <w:r w:rsidRPr="00A65041">
        <w:rPr>
          <w:rFonts w:ascii="仿宋_GB2312" w:eastAsia="仿宋_GB2312" w:hint="eastAsia"/>
          <w:sz w:val="32"/>
          <w:szCs w:val="32"/>
        </w:rPr>
        <w:t>的公示，公示无异议后报送同级财政部门。</w:t>
      </w:r>
    </w:p>
    <w:p w:rsidR="00886A2E" w:rsidRPr="00A65041" w:rsidRDefault="00886A2E" w:rsidP="00886A2E">
      <w:pPr>
        <w:ind w:firstLineChars="200" w:firstLine="643"/>
        <w:rPr>
          <w:rFonts w:ascii="仿宋_GB2312" w:eastAsia="仿宋_GB2312"/>
          <w:sz w:val="32"/>
          <w:szCs w:val="32"/>
        </w:rPr>
      </w:pPr>
      <w:r w:rsidRPr="00A65041">
        <w:rPr>
          <w:rFonts w:ascii="楷体" w:eastAsia="楷体" w:hAnsi="楷体" w:hint="eastAsia"/>
          <w:b/>
          <w:sz w:val="32"/>
          <w:szCs w:val="32"/>
        </w:rPr>
        <w:t>（七）资料处理</w:t>
      </w:r>
      <w:r w:rsidRPr="00A65041">
        <w:rPr>
          <w:rFonts w:ascii="仿宋_GB2312" w:eastAsia="仿宋_GB2312" w:hint="eastAsia"/>
          <w:sz w:val="32"/>
          <w:szCs w:val="32"/>
        </w:rPr>
        <w:t>。对财政部门未提出疑义的补贴申请，将其核验资料留存备用备查，留存期限不少于5年。</w:t>
      </w:r>
    </w:p>
    <w:p w:rsidR="00886A2E" w:rsidRPr="00A65041" w:rsidRDefault="00886A2E" w:rsidP="00886A2E">
      <w:pPr>
        <w:ind w:firstLineChars="900" w:firstLine="2880"/>
        <w:rPr>
          <w:rFonts w:ascii="黑体" w:eastAsia="黑体" w:hAnsi="黑体"/>
          <w:sz w:val="32"/>
          <w:szCs w:val="32"/>
        </w:rPr>
      </w:pPr>
      <w:r>
        <w:rPr>
          <w:rFonts w:ascii="黑体" w:eastAsia="黑体" w:hAnsi="黑体" w:hint="eastAsia"/>
          <w:sz w:val="32"/>
          <w:szCs w:val="32"/>
        </w:rPr>
        <w:t xml:space="preserve">第三节 </w:t>
      </w:r>
      <w:r w:rsidRPr="00A65041">
        <w:rPr>
          <w:rFonts w:ascii="黑体" w:eastAsia="黑体" w:hAnsi="黑体" w:hint="eastAsia"/>
          <w:sz w:val="32"/>
          <w:szCs w:val="32"/>
        </w:rPr>
        <w:t>监督检查</w:t>
      </w:r>
    </w:p>
    <w:p w:rsidR="00886A2E" w:rsidRDefault="00886A2E" w:rsidP="00886A2E">
      <w:pPr>
        <w:ind w:firstLineChars="200" w:firstLine="640"/>
        <w:rPr>
          <w:rFonts w:ascii="楷体" w:eastAsia="楷体" w:hAnsi="楷体"/>
          <w:b/>
          <w:sz w:val="32"/>
          <w:szCs w:val="32"/>
        </w:rPr>
      </w:pPr>
      <w:r w:rsidRPr="00562C08">
        <w:rPr>
          <w:rFonts w:ascii="楷体" w:eastAsia="楷体" w:hAnsi="楷体" w:hint="eastAsia"/>
          <w:sz w:val="32"/>
          <w:szCs w:val="32"/>
        </w:rPr>
        <w:t>第七条</w:t>
      </w:r>
      <w:r>
        <w:rPr>
          <w:rFonts w:ascii="楷体" w:eastAsia="楷体" w:hAnsi="楷体" w:hint="eastAsia"/>
          <w:b/>
          <w:sz w:val="32"/>
          <w:szCs w:val="32"/>
        </w:rPr>
        <w:t xml:space="preserve"> </w:t>
      </w:r>
      <w:r>
        <w:rPr>
          <w:rFonts w:ascii="仿宋" w:eastAsia="仿宋" w:hAnsi="仿宋" w:cs="仿宋" w:hint="eastAsia"/>
          <w:sz w:val="32"/>
          <w:szCs w:val="32"/>
        </w:rPr>
        <w:t>落实政策实施风险防控责任，强化监督检查，确保补贴资金安全和政策效益充分发挥。</w:t>
      </w:r>
    </w:p>
    <w:p w:rsidR="00886A2E" w:rsidRPr="00A65041" w:rsidRDefault="00886A2E" w:rsidP="00886A2E">
      <w:pPr>
        <w:ind w:firstLineChars="200" w:firstLine="643"/>
        <w:rPr>
          <w:rFonts w:ascii="仿宋_GB2312" w:eastAsia="仿宋_GB2312"/>
          <w:sz w:val="32"/>
          <w:szCs w:val="32"/>
        </w:rPr>
      </w:pPr>
      <w:r w:rsidRPr="00A65041">
        <w:rPr>
          <w:rFonts w:ascii="楷体" w:eastAsia="楷体" w:hAnsi="楷体" w:hint="eastAsia"/>
          <w:b/>
          <w:sz w:val="32"/>
          <w:szCs w:val="32"/>
        </w:rPr>
        <w:t>（一）加强核验人员队伍建设。</w:t>
      </w:r>
      <w:r w:rsidRPr="00A65041">
        <w:rPr>
          <w:rFonts w:ascii="仿宋_GB2312" w:eastAsia="仿宋_GB2312" w:hint="eastAsia"/>
          <w:sz w:val="32"/>
          <w:szCs w:val="32"/>
        </w:rPr>
        <w:t>要充分发挥乡镇力量，共同做好农机购置补贴政策</w:t>
      </w:r>
      <w:r>
        <w:rPr>
          <w:rFonts w:ascii="仿宋_GB2312" w:eastAsia="仿宋_GB2312" w:hint="eastAsia"/>
          <w:sz w:val="32"/>
          <w:szCs w:val="32"/>
        </w:rPr>
        <w:t>落实工作。选配责任心强、业务素质高、作风优良的干部从事核验工作。</w:t>
      </w:r>
      <w:r w:rsidRPr="00A65041">
        <w:rPr>
          <w:rFonts w:ascii="仿宋_GB2312" w:eastAsia="仿宋_GB2312" w:hint="eastAsia"/>
          <w:sz w:val="32"/>
          <w:szCs w:val="32"/>
        </w:rPr>
        <w:t>每年至少开展</w:t>
      </w:r>
      <w:r>
        <w:rPr>
          <w:rFonts w:ascii="仿宋_GB2312" w:eastAsia="仿宋_GB2312" w:hint="eastAsia"/>
          <w:sz w:val="32"/>
          <w:szCs w:val="32"/>
        </w:rPr>
        <w:t>一次</w:t>
      </w:r>
      <w:r>
        <w:rPr>
          <w:rFonts w:ascii="仿宋_GB2312" w:eastAsia="仿宋_GB2312" w:hint="eastAsia"/>
          <w:sz w:val="32"/>
          <w:szCs w:val="32"/>
        </w:rPr>
        <w:lastRenderedPageBreak/>
        <w:t>廉洁从政、业务技能等方面的教育培训。严格遵守甘州区农机购置补贴政策各项工作制度，</w:t>
      </w:r>
      <w:r w:rsidRPr="00A65041">
        <w:rPr>
          <w:rFonts w:ascii="仿宋_GB2312" w:eastAsia="仿宋_GB2312" w:hint="eastAsia"/>
          <w:sz w:val="32"/>
          <w:szCs w:val="32"/>
        </w:rPr>
        <w:t>建立健全分管领导监督机制，实行补贴申请受理、补贴机具核验岗位分离，明确岗位职责。</w:t>
      </w:r>
    </w:p>
    <w:p w:rsidR="00886A2E" w:rsidRPr="00A65041" w:rsidRDefault="00886A2E" w:rsidP="00886A2E">
      <w:pPr>
        <w:ind w:firstLineChars="200" w:firstLine="643"/>
        <w:rPr>
          <w:rFonts w:ascii="仿宋_GB2312" w:eastAsia="仿宋_GB2312"/>
          <w:sz w:val="32"/>
          <w:szCs w:val="32"/>
        </w:rPr>
      </w:pPr>
      <w:r w:rsidRPr="00A65041">
        <w:rPr>
          <w:rFonts w:ascii="楷体" w:eastAsia="楷体" w:hAnsi="楷体" w:hint="eastAsia"/>
          <w:b/>
          <w:sz w:val="32"/>
          <w:szCs w:val="32"/>
        </w:rPr>
        <w:t>（二）推行购机承诺践诺。</w:t>
      </w:r>
      <w:r w:rsidRPr="00A65041">
        <w:rPr>
          <w:rFonts w:ascii="仿宋_GB2312" w:eastAsia="仿宋_GB2312" w:hint="eastAsia"/>
          <w:sz w:val="32"/>
          <w:szCs w:val="32"/>
        </w:rPr>
        <w:t>加强购机者补贴申请行为的自我约束和信用管理，实行补贴申请资料真实性、完整性和有效性的自主承诺，引导其规范参与补贴政策实施，主动报告所发现的问题，共同维护政策实施良好环境。</w:t>
      </w:r>
    </w:p>
    <w:p w:rsidR="00886A2E" w:rsidRPr="00562C08" w:rsidRDefault="00886A2E" w:rsidP="00886A2E">
      <w:pPr>
        <w:ind w:firstLineChars="200" w:firstLine="643"/>
        <w:rPr>
          <w:rFonts w:ascii="楷体" w:eastAsia="楷体" w:hAnsi="楷体"/>
          <w:b/>
          <w:sz w:val="32"/>
          <w:szCs w:val="32"/>
        </w:rPr>
      </w:pPr>
      <w:r w:rsidRPr="00A65041">
        <w:rPr>
          <w:rFonts w:ascii="楷体" w:eastAsia="楷体" w:hAnsi="楷体" w:hint="eastAsia"/>
          <w:b/>
          <w:sz w:val="32"/>
          <w:szCs w:val="32"/>
        </w:rPr>
        <w:t>（三）全面排查违规线索。</w:t>
      </w:r>
      <w:r w:rsidRPr="00A65041">
        <w:rPr>
          <w:rFonts w:ascii="仿宋_GB2312" w:eastAsia="仿宋_GB2312" w:hint="eastAsia"/>
          <w:sz w:val="32"/>
          <w:szCs w:val="32"/>
        </w:rPr>
        <w:t>对核验中发现的补贴申请违规行为线索，</w:t>
      </w:r>
      <w:proofErr w:type="gramStart"/>
      <w:r w:rsidRPr="00A65041">
        <w:rPr>
          <w:rFonts w:ascii="仿宋_GB2312" w:eastAsia="仿宋_GB2312" w:hint="eastAsia"/>
          <w:sz w:val="32"/>
          <w:szCs w:val="32"/>
        </w:rPr>
        <w:t>由核机</w:t>
      </w:r>
      <w:proofErr w:type="gramEnd"/>
      <w:r w:rsidRPr="00A65041">
        <w:rPr>
          <w:rFonts w:ascii="仿宋_GB2312" w:eastAsia="仿宋_GB2312" w:hint="eastAsia"/>
          <w:sz w:val="32"/>
          <w:szCs w:val="32"/>
        </w:rPr>
        <w:t>工作人员逐条书面登记，并及时报告分管领导。开展违规线索集体研究，对违规嫌疑较大或反复出现的应启动调查程序，对违规嫌疑较小的留存材料备查。对</w:t>
      </w:r>
    </w:p>
    <w:p w:rsidR="00886A2E" w:rsidRPr="00A65041" w:rsidRDefault="00886A2E" w:rsidP="00886A2E">
      <w:pPr>
        <w:rPr>
          <w:rFonts w:ascii="仿宋_GB2312" w:eastAsia="仿宋_GB2312"/>
          <w:sz w:val="32"/>
          <w:szCs w:val="32"/>
        </w:rPr>
      </w:pPr>
      <w:r w:rsidRPr="00A65041">
        <w:rPr>
          <w:rFonts w:ascii="仿宋_GB2312" w:eastAsia="仿宋_GB2312" w:hint="eastAsia"/>
          <w:sz w:val="32"/>
          <w:szCs w:val="32"/>
        </w:rPr>
        <w:t>补贴机具核验争议处理等重大事项，及时报请</w:t>
      </w:r>
      <w:r>
        <w:rPr>
          <w:rFonts w:ascii="仿宋_GB2312" w:eastAsia="仿宋_GB2312" w:hint="eastAsia"/>
          <w:sz w:val="32"/>
          <w:szCs w:val="32"/>
        </w:rPr>
        <w:t>甘州区</w:t>
      </w:r>
      <w:r w:rsidRPr="00A65041">
        <w:rPr>
          <w:rFonts w:ascii="仿宋_GB2312" w:eastAsia="仿宋_GB2312" w:hint="eastAsia"/>
          <w:sz w:val="32"/>
          <w:szCs w:val="32"/>
        </w:rPr>
        <w:t>农机购置补贴领导小组研究决策。</w:t>
      </w:r>
    </w:p>
    <w:p w:rsidR="00886A2E" w:rsidRDefault="00886A2E" w:rsidP="00886A2E">
      <w:pPr>
        <w:ind w:firstLineChars="200" w:firstLine="643"/>
        <w:rPr>
          <w:rFonts w:ascii="仿宋_GB2312" w:eastAsia="仿宋_GB2312"/>
          <w:sz w:val="32"/>
          <w:szCs w:val="32"/>
        </w:rPr>
      </w:pPr>
      <w:r w:rsidRPr="00A65041">
        <w:rPr>
          <w:rFonts w:ascii="楷体" w:eastAsia="楷体" w:hAnsi="楷体" w:hint="eastAsia"/>
          <w:b/>
          <w:sz w:val="32"/>
          <w:szCs w:val="32"/>
        </w:rPr>
        <w:t>（四）严格监督管理。</w:t>
      </w:r>
      <w:r w:rsidRPr="00A65041">
        <w:rPr>
          <w:rFonts w:ascii="仿宋_GB2312" w:eastAsia="仿宋_GB2312" w:hint="eastAsia"/>
          <w:sz w:val="32"/>
          <w:szCs w:val="32"/>
        </w:rPr>
        <w:t>健全内部控制制度，以机具核验流程为主线，逐项工作、逐个环节查找风险点，制定防控措施。</w:t>
      </w:r>
      <w:r>
        <w:rPr>
          <w:rFonts w:ascii="仿宋_GB2312" w:eastAsia="仿宋_GB2312" w:hint="eastAsia"/>
          <w:sz w:val="32"/>
          <w:szCs w:val="32"/>
        </w:rPr>
        <w:t>具备条件可以</w:t>
      </w:r>
      <w:r w:rsidRPr="00A65041">
        <w:rPr>
          <w:rFonts w:ascii="仿宋_GB2312" w:eastAsia="仿宋_GB2312" w:hint="eastAsia"/>
          <w:sz w:val="32"/>
          <w:szCs w:val="32"/>
        </w:rPr>
        <w:t>开展补贴机具第三方</w:t>
      </w:r>
      <w:proofErr w:type="gramStart"/>
      <w:r w:rsidRPr="00A65041">
        <w:rPr>
          <w:rFonts w:ascii="仿宋_GB2312" w:eastAsia="仿宋_GB2312" w:hint="eastAsia"/>
          <w:sz w:val="32"/>
          <w:szCs w:val="32"/>
        </w:rPr>
        <w:t>独立抽</w:t>
      </w:r>
      <w:proofErr w:type="gramEnd"/>
      <w:r w:rsidRPr="00A65041">
        <w:rPr>
          <w:rFonts w:ascii="仿宋_GB2312" w:eastAsia="仿宋_GB2312" w:hint="eastAsia"/>
          <w:sz w:val="32"/>
          <w:szCs w:val="32"/>
        </w:rPr>
        <w:t>查核验和信息化技术核验。</w:t>
      </w:r>
    </w:p>
    <w:p w:rsidR="00886A2E" w:rsidRPr="00A65041" w:rsidRDefault="00886A2E" w:rsidP="00886A2E">
      <w:pPr>
        <w:ind w:firstLineChars="200" w:firstLine="640"/>
        <w:rPr>
          <w:rFonts w:ascii="仿宋_GB2312" w:eastAsia="仿宋_GB2312"/>
          <w:sz w:val="32"/>
          <w:szCs w:val="32"/>
        </w:rPr>
      </w:pPr>
      <w:r>
        <w:rPr>
          <w:rFonts w:ascii="仿宋_GB2312" w:eastAsia="仿宋_GB2312" w:hint="eastAsia"/>
          <w:sz w:val="32"/>
          <w:szCs w:val="32"/>
        </w:rPr>
        <w:t>甘州区</w:t>
      </w:r>
      <w:r w:rsidRPr="00A65041">
        <w:rPr>
          <w:rFonts w:ascii="仿宋_GB2312" w:eastAsia="仿宋_GB2312" w:hint="eastAsia"/>
          <w:sz w:val="32"/>
          <w:szCs w:val="32"/>
        </w:rPr>
        <w:t>农业农村</w:t>
      </w:r>
      <w:r>
        <w:rPr>
          <w:rFonts w:ascii="仿宋_GB2312" w:eastAsia="仿宋_GB2312" w:hint="eastAsia"/>
          <w:sz w:val="32"/>
          <w:szCs w:val="32"/>
        </w:rPr>
        <w:t>局农机购置补贴工作监督电话：0936-8213436</w:t>
      </w:r>
    </w:p>
    <w:p w:rsidR="00886A2E" w:rsidRDefault="00886A2E" w:rsidP="00886A2E">
      <w:pPr>
        <w:ind w:firstLineChars="200" w:firstLine="640"/>
        <w:rPr>
          <w:rFonts w:ascii="仿宋_GB2312" w:eastAsia="仿宋_GB2312"/>
          <w:sz w:val="32"/>
          <w:szCs w:val="32"/>
        </w:rPr>
      </w:pPr>
      <w:r>
        <w:rPr>
          <w:rFonts w:ascii="仿宋_GB2312" w:eastAsia="仿宋_GB2312" w:hint="eastAsia"/>
          <w:sz w:val="32"/>
          <w:szCs w:val="32"/>
        </w:rPr>
        <w:t>甘州区农业机械化技术推广站监督电话：0936-8368213</w:t>
      </w:r>
    </w:p>
    <w:p w:rsidR="00AB45D3" w:rsidRPr="00886A2E" w:rsidRDefault="00AB45D3"/>
    <w:sectPr w:rsidR="00AB45D3" w:rsidRPr="00886A2E" w:rsidSect="00AB45D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86A2E"/>
    <w:rsid w:val="00012526"/>
    <w:rsid w:val="000427E7"/>
    <w:rsid w:val="00055E81"/>
    <w:rsid w:val="000716FC"/>
    <w:rsid w:val="0011082A"/>
    <w:rsid w:val="00131F35"/>
    <w:rsid w:val="00193C94"/>
    <w:rsid w:val="002C2E73"/>
    <w:rsid w:val="002C64B4"/>
    <w:rsid w:val="00374414"/>
    <w:rsid w:val="00394399"/>
    <w:rsid w:val="00394B18"/>
    <w:rsid w:val="004C5103"/>
    <w:rsid w:val="004F1A80"/>
    <w:rsid w:val="005525BD"/>
    <w:rsid w:val="005B057D"/>
    <w:rsid w:val="005D07B0"/>
    <w:rsid w:val="00670822"/>
    <w:rsid w:val="006A7BBD"/>
    <w:rsid w:val="006B4BFD"/>
    <w:rsid w:val="006F2225"/>
    <w:rsid w:val="00724AFC"/>
    <w:rsid w:val="00773E25"/>
    <w:rsid w:val="00775AE0"/>
    <w:rsid w:val="007C4982"/>
    <w:rsid w:val="00800E40"/>
    <w:rsid w:val="0085788A"/>
    <w:rsid w:val="0087789F"/>
    <w:rsid w:val="00886A2E"/>
    <w:rsid w:val="008D28EC"/>
    <w:rsid w:val="008D651C"/>
    <w:rsid w:val="009404C6"/>
    <w:rsid w:val="00973A47"/>
    <w:rsid w:val="00987D79"/>
    <w:rsid w:val="009912EA"/>
    <w:rsid w:val="009A155A"/>
    <w:rsid w:val="00A1506D"/>
    <w:rsid w:val="00A27B11"/>
    <w:rsid w:val="00A9145E"/>
    <w:rsid w:val="00AB45D3"/>
    <w:rsid w:val="00AD46D4"/>
    <w:rsid w:val="00AE188C"/>
    <w:rsid w:val="00B3120F"/>
    <w:rsid w:val="00BE0A4B"/>
    <w:rsid w:val="00C5315C"/>
    <w:rsid w:val="00C93915"/>
    <w:rsid w:val="00CC7941"/>
    <w:rsid w:val="00D17C7A"/>
    <w:rsid w:val="00D2081B"/>
    <w:rsid w:val="00D23D83"/>
    <w:rsid w:val="00D61DA1"/>
    <w:rsid w:val="00E44BB1"/>
    <w:rsid w:val="00ED34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A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886A2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qFormat/>
    <w:rsid w:val="00886A2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440</Words>
  <Characters>2509</Characters>
  <Application>Microsoft Office Word</Application>
  <DocSecurity>4</DocSecurity>
  <Lines>20</Lines>
  <Paragraphs>5</Paragraphs>
  <ScaleCrop>false</ScaleCrop>
  <Company/>
  <LinksUpToDate>false</LinksUpToDate>
  <CharactersWithSpaces>2944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xb21cn</cp:lastModifiedBy>
  <cp:revision>2</cp:revision>
  <dcterms:created xsi:type="dcterms:W3CDTF">2022-03-04T08:42:00Z</dcterms:created>
  <dcterms:modified xsi:type="dcterms:W3CDTF">2022-03-04T08:42:00Z</dcterms:modified>
</cp:coreProperties>
</file>