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D8" w:rsidRDefault="002605D8">
      <w:pPr>
        <w:rPr>
          <w:rFonts w:hint="eastAsia"/>
        </w:rPr>
      </w:pPr>
    </w:p>
    <w:p w:rsidR="00221FE0" w:rsidRDefault="00221FE0">
      <w:pPr>
        <w:rPr>
          <w:rFonts w:hint="eastAsia"/>
        </w:rPr>
      </w:pPr>
    </w:p>
    <w:p w:rsidR="00221FE0" w:rsidRDefault="00221FE0">
      <w:pPr>
        <w:rPr>
          <w:rFonts w:hint="eastAsia"/>
        </w:rPr>
      </w:pPr>
    </w:p>
    <w:p w:rsidR="00221FE0" w:rsidRPr="00221FE0" w:rsidRDefault="00221FE0" w:rsidP="00221FE0">
      <w:pPr>
        <w:ind w:firstLineChars="200" w:firstLine="720"/>
        <w:rPr>
          <w:rFonts w:ascii="方正小标宋简体" w:eastAsia="方正小标宋简体" w:hint="eastAsia"/>
          <w:sz w:val="36"/>
          <w:szCs w:val="36"/>
        </w:rPr>
      </w:pPr>
      <w:r w:rsidRPr="00221FE0">
        <w:rPr>
          <w:rFonts w:ascii="方正小标宋简体" w:eastAsia="方正小标宋简体" w:hint="eastAsia"/>
          <w:sz w:val="36"/>
          <w:szCs w:val="36"/>
        </w:rPr>
        <w:t>崆峒区农机购置补贴信息公开和投诉处理制度</w:t>
      </w:r>
    </w:p>
    <w:p w:rsidR="00221FE0" w:rsidRDefault="00221FE0">
      <w:pPr>
        <w:rPr>
          <w:rFonts w:hint="eastAsia"/>
        </w:rPr>
      </w:pPr>
    </w:p>
    <w:p w:rsidR="00221FE0" w:rsidRDefault="00221FE0" w:rsidP="00221FE0">
      <w:pPr>
        <w:pStyle w:val="a3"/>
        <w:shd w:val="clear" w:color="auto" w:fill="FFFFFF"/>
        <w:jc w:val="center"/>
      </w:pPr>
      <w:r>
        <w:rPr>
          <w:rFonts w:ascii="黑体" w:eastAsia="黑体" w:hAnsi="黑体" w:hint="eastAsia"/>
          <w:color w:val="333333"/>
          <w:sz w:val="36"/>
          <w:szCs w:val="36"/>
          <w:shd w:val="clear" w:color="auto" w:fill="FFFFFF"/>
        </w:rPr>
        <w:t>第一章</w:t>
      </w:r>
      <w:r>
        <w:rPr>
          <w:rFonts w:hint="eastAsia"/>
          <w:color w:val="333333"/>
          <w:sz w:val="36"/>
          <w:szCs w:val="36"/>
          <w:shd w:val="clear" w:color="auto" w:fill="FFFFFF"/>
        </w:rPr>
        <w:t> </w:t>
      </w:r>
      <w:r>
        <w:rPr>
          <w:rFonts w:ascii="黑体" w:eastAsia="黑体" w:hAnsi="黑体" w:hint="eastAsia"/>
          <w:color w:val="333333"/>
          <w:sz w:val="36"/>
          <w:szCs w:val="36"/>
          <w:shd w:val="clear" w:color="auto" w:fill="FFFFFF"/>
        </w:rPr>
        <w:t>总则</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t>第一条</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为了规范崆峒区农业机械购置补贴工作，根据农业部、财政部《农业机械购置补贴专项资金使用管理暂行办法》及其他有关规定，制定本制度。</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t>第二条</w:t>
      </w:r>
      <w:r>
        <w:rPr>
          <w:rStyle w:val="a4"/>
          <w:rFonts w:hint="eastAsia"/>
          <w:color w:val="333333"/>
          <w:sz w:val="36"/>
          <w:szCs w:val="36"/>
          <w:shd w:val="clear" w:color="auto" w:fill="FFFFFF"/>
        </w:rPr>
        <w:t> </w:t>
      </w:r>
      <w:r>
        <w:rPr>
          <w:rFonts w:ascii="仿宋" w:eastAsia="仿宋" w:hAnsi="仿宋" w:hint="eastAsia"/>
          <w:color w:val="333333"/>
          <w:sz w:val="36"/>
          <w:szCs w:val="36"/>
          <w:shd w:val="clear" w:color="auto" w:fill="FFFFFF"/>
        </w:rPr>
        <w:t>落实农业机械购置补贴政策必须接受社会、公众、舆论的监督、约束、审计和检查，主管部门应主动公开相关信息。</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t>第三条</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崆峒区农业机械化推广中心要认真受理群众关于农业机械购置补贴工作的咨询、举报或投诉，及时办理上级批转的群众信访事项，不得以任何理由拒绝或推诿正常的投诉举报。</w:t>
      </w:r>
    </w:p>
    <w:p w:rsidR="00221FE0" w:rsidRDefault="00221FE0" w:rsidP="00221FE0">
      <w:pPr>
        <w:pStyle w:val="a3"/>
        <w:shd w:val="clear" w:color="auto" w:fill="FFFFFF"/>
        <w:jc w:val="center"/>
      </w:pPr>
      <w:r>
        <w:rPr>
          <w:rFonts w:ascii="黑体" w:eastAsia="黑体" w:hAnsi="黑体" w:hint="eastAsia"/>
          <w:color w:val="333333"/>
          <w:sz w:val="36"/>
          <w:szCs w:val="36"/>
          <w:shd w:val="clear" w:color="auto" w:fill="FFFFFF"/>
        </w:rPr>
        <w:t>第二章</w:t>
      </w:r>
      <w:r>
        <w:rPr>
          <w:rFonts w:hint="eastAsia"/>
          <w:color w:val="333333"/>
          <w:sz w:val="36"/>
          <w:szCs w:val="36"/>
          <w:shd w:val="clear" w:color="auto" w:fill="FFFFFF"/>
        </w:rPr>
        <w:t> </w:t>
      </w:r>
      <w:r>
        <w:rPr>
          <w:rFonts w:ascii="黑体" w:eastAsia="黑体" w:hAnsi="黑体" w:hint="eastAsia"/>
          <w:color w:val="333333"/>
          <w:sz w:val="36"/>
          <w:szCs w:val="36"/>
          <w:shd w:val="clear" w:color="auto" w:fill="FFFFFF"/>
        </w:rPr>
        <w:t>信息公开</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t>第四条</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农业机械购置补贴政策信息公开应严格执行国家和甘肃省的有关规定。</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t>农业机械购置补贴政策信息凡是符合《中华人民共和国政府信息公开条例》（国务院令第492号）、</w:t>
      </w:r>
      <w:r>
        <w:rPr>
          <w:rFonts w:ascii="仿宋" w:eastAsia="仿宋" w:hAnsi="仿宋" w:hint="eastAsia"/>
          <w:color w:val="333333"/>
          <w:sz w:val="36"/>
          <w:szCs w:val="36"/>
          <w:shd w:val="clear" w:color="auto" w:fill="FFFFFF"/>
        </w:rPr>
        <w:lastRenderedPageBreak/>
        <w:t>《国务院办公厅关于施行〈中华人民共和国政府信息公开条例〉若干问题的意见》（国办发[2008]36号）、《农业部办公厅关于深入推进农机购置补贴政策信息公开工作的通知》（</w:t>
      </w:r>
      <w:proofErr w:type="gramStart"/>
      <w:r>
        <w:rPr>
          <w:rFonts w:ascii="仿宋" w:eastAsia="仿宋" w:hAnsi="仿宋" w:hint="eastAsia"/>
          <w:color w:val="333333"/>
          <w:sz w:val="36"/>
          <w:szCs w:val="36"/>
          <w:shd w:val="clear" w:color="auto" w:fill="FFFFFF"/>
        </w:rPr>
        <w:t>农办机</w:t>
      </w:r>
      <w:proofErr w:type="gramEnd"/>
      <w:r>
        <w:rPr>
          <w:rFonts w:ascii="仿宋" w:eastAsia="仿宋" w:hAnsi="仿宋" w:hint="eastAsia"/>
          <w:color w:val="333333"/>
          <w:sz w:val="36"/>
          <w:szCs w:val="36"/>
          <w:shd w:val="clear" w:color="auto" w:fill="FFFFFF"/>
        </w:rPr>
        <w:t>[2011]33号）等有关规定，均要分类整理，及时主动予以公开公示。</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t>第五条</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农业机械购置补贴政策信息公开应遵守有关时限规定。</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t>政策信息公开公示时间应不少于7天，有关文件签发5个工作日内必须向社会公布，县级农机化（农牧）主管部门要至少每半个月公布一次补贴资金使用进度，并及时公开受益户有关信息。</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t>第六条</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崆峒区农业机械化推广中心要将农业机械购置补贴政策信息列入政务公开和政务服务目录。相关政策信息应确保公示到村。</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t>要及时公开《2016年度农业机械购置补贴实施方案》、公开业务受理电话、举报投诉电话、传真、电子邮箱等联系方式。</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t>第七条</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要依法加强农业机械购置补贴政策宣传，利用各种信息渠道做好舆论引导工作。</w:t>
      </w:r>
    </w:p>
    <w:p w:rsidR="00221FE0" w:rsidRDefault="00221FE0" w:rsidP="00221FE0">
      <w:pPr>
        <w:pStyle w:val="a3"/>
        <w:shd w:val="clear" w:color="auto" w:fill="FFFFFF"/>
        <w:jc w:val="center"/>
      </w:pPr>
      <w:r>
        <w:rPr>
          <w:rFonts w:ascii="黑体" w:eastAsia="黑体" w:hAnsi="黑体" w:hint="eastAsia"/>
          <w:color w:val="333333"/>
          <w:sz w:val="36"/>
          <w:szCs w:val="36"/>
          <w:shd w:val="clear" w:color="auto" w:fill="FFFFFF"/>
        </w:rPr>
        <w:lastRenderedPageBreak/>
        <w:t>第三章</w:t>
      </w:r>
      <w:r>
        <w:rPr>
          <w:rFonts w:hint="eastAsia"/>
          <w:color w:val="333333"/>
          <w:sz w:val="36"/>
          <w:szCs w:val="36"/>
          <w:shd w:val="clear" w:color="auto" w:fill="FFFFFF"/>
        </w:rPr>
        <w:t> </w:t>
      </w:r>
      <w:r>
        <w:rPr>
          <w:rFonts w:ascii="黑体" w:eastAsia="黑体" w:hAnsi="黑体" w:hint="eastAsia"/>
          <w:color w:val="333333"/>
          <w:sz w:val="36"/>
          <w:szCs w:val="36"/>
          <w:shd w:val="clear" w:color="auto" w:fill="FFFFFF"/>
        </w:rPr>
        <w:t>投诉处理</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t>第八条</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农业机械购置补贴投诉处理工作应遵守《国务院信访工作条例》（国务院第431号令）和《甘肃省信访条例》有关规定。</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t>第九条</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有下列情形之一的，</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可以以信件、电话、传真、电子邮件等形式向崆峒区农业机械化推广中心投诉，并应提供相应购机手续、发票等凭证或其他有效证明：</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t>1.补贴工作人员违规违法操作、有失公平正义、履行职责不力的。</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t>2.补贴机具经销商不具备经营资质，违法违规经营，或所售补贴机具产品质量、服务质量出现问题的。</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t>3.违规倒卖补贴机具、倒卖补贴名额，违法套取补贴资金的。</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t>4.有关人员和单位违反法律法规和农业机械购置补贴政策规定的其他情形的。</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t>第十条</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有下列情形之一的，投诉不予受理：</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t>1.没有明确的诉求和被投诉方的。</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lastRenderedPageBreak/>
        <w:t>2.在国家规定和生产企业承诺的“三包”服务之外发生质量纠纷的（因农业机械产品质量缺陷造成人身、财产伤害的除外）。</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t>3.法院、仲裁机构、有关行政部门、地方消费者协会或其他农业机械质量投诉机构已经受理或处理的。</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t>4.争议双方曾达成调解协议并已履行，且无新情况、新理由、新证据的。</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t>5.其他不符合有关法律、法规规定的。</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t>第十一条</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投诉处理遵循分级管理原则，受理部门可以转批下一级部门办理，但县级不允许再向下转批。接受交办投诉举报案件的部门应认真负责办理，办理结果应及时报告交办部门，交办部门应对办理情况进行监督，对要求联系反馈的举报，处理后应及时反馈结果，并在适当范围内公开。</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t>第十二条</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投诉处理工作原则上在10个工作日内完成，转批不应超过2个工作日，转批后处理应在7个工作日内完成。复杂投诉举报案件可适当延期，但一般不得超过30个工作日。已经触犯国家法律的案件应及时转交同级司法机关办理。</w:t>
      </w:r>
    </w:p>
    <w:p w:rsidR="00221FE0" w:rsidRDefault="00221FE0" w:rsidP="00221FE0">
      <w:pPr>
        <w:pStyle w:val="a3"/>
        <w:shd w:val="clear" w:color="auto" w:fill="FFFFFF"/>
        <w:ind w:firstLine="720"/>
      </w:pPr>
      <w:r>
        <w:rPr>
          <w:rStyle w:val="a4"/>
          <w:rFonts w:ascii="仿宋" w:eastAsia="仿宋" w:hAnsi="仿宋" w:hint="eastAsia"/>
          <w:color w:val="333333"/>
          <w:sz w:val="36"/>
          <w:szCs w:val="36"/>
          <w:shd w:val="clear" w:color="auto" w:fill="FFFFFF"/>
        </w:rPr>
        <w:lastRenderedPageBreak/>
        <w:t>第十三条</w:t>
      </w:r>
      <w:r>
        <w:rPr>
          <w:rFonts w:hint="eastAsia"/>
          <w:color w:val="333333"/>
          <w:sz w:val="36"/>
          <w:szCs w:val="36"/>
          <w:shd w:val="clear" w:color="auto" w:fill="FFFFFF"/>
        </w:rPr>
        <w:t> </w:t>
      </w:r>
      <w:r>
        <w:rPr>
          <w:rFonts w:ascii="仿宋" w:eastAsia="仿宋" w:hAnsi="仿宋" w:hint="eastAsia"/>
          <w:color w:val="333333"/>
          <w:sz w:val="36"/>
          <w:szCs w:val="36"/>
          <w:shd w:val="clear" w:color="auto" w:fill="FFFFFF"/>
        </w:rPr>
        <w:t>崆峒区农业机械化推广中心应建立农业机械购置补贴投诉处理档案管理和信息报送制度。</w:t>
      </w:r>
    </w:p>
    <w:p w:rsidR="00221FE0" w:rsidRDefault="00221FE0" w:rsidP="00221FE0">
      <w:pPr>
        <w:pStyle w:val="a3"/>
        <w:shd w:val="clear" w:color="auto" w:fill="FFFFFF"/>
        <w:ind w:firstLine="720"/>
      </w:pPr>
      <w:r>
        <w:rPr>
          <w:rFonts w:ascii="仿宋" w:eastAsia="仿宋" w:hAnsi="仿宋" w:hint="eastAsia"/>
          <w:color w:val="333333"/>
          <w:sz w:val="36"/>
          <w:szCs w:val="36"/>
          <w:shd w:val="clear" w:color="auto" w:fill="FFFFFF"/>
        </w:rPr>
        <w:t>投诉处理机构和办理人员，应完整妥善保存投诉处理卷宗，做好投诉人信息保密工作。每季度向上一级业务主管部门报告一次投诉处理情况，重大案件应专题汇报。</w:t>
      </w:r>
    </w:p>
    <w:p w:rsidR="00221FE0" w:rsidRDefault="00221FE0" w:rsidP="00221FE0">
      <w:pPr>
        <w:pStyle w:val="a3"/>
        <w:shd w:val="clear" w:color="auto" w:fill="FFFFFF"/>
        <w:spacing w:line="288" w:lineRule="atLeast"/>
        <w:ind w:firstLine="504"/>
      </w:pPr>
      <w:r>
        <w:rPr>
          <w:rStyle w:val="a4"/>
          <w:rFonts w:ascii="仿宋" w:eastAsia="仿宋" w:hAnsi="仿宋" w:hint="eastAsia"/>
          <w:color w:val="333333"/>
          <w:sz w:val="36"/>
          <w:szCs w:val="36"/>
          <w:shd w:val="clear" w:color="auto" w:fill="FFFFFF"/>
        </w:rPr>
        <w:t>第十三条</w:t>
      </w:r>
      <w:r>
        <w:rPr>
          <w:rStyle w:val="a4"/>
          <w:rFonts w:hint="eastAsia"/>
          <w:color w:val="333333"/>
          <w:sz w:val="36"/>
          <w:szCs w:val="36"/>
          <w:shd w:val="clear" w:color="auto" w:fill="FFFFFF"/>
        </w:rPr>
        <w:t> </w:t>
      </w:r>
      <w:r>
        <w:rPr>
          <w:rFonts w:hint="eastAsia"/>
          <w:color w:val="333333"/>
          <w:sz w:val="38"/>
          <w:szCs w:val="38"/>
          <w:shd w:val="clear" w:color="auto" w:fill="FFFFFF"/>
        </w:rPr>
        <w:t>公开举报投诉电话。</w:t>
      </w:r>
    </w:p>
    <w:p w:rsidR="00221FE0" w:rsidRDefault="00221FE0" w:rsidP="00221FE0">
      <w:pPr>
        <w:pStyle w:val="a3"/>
        <w:shd w:val="clear" w:color="auto" w:fill="FFFFFF"/>
        <w:spacing w:line="288" w:lineRule="atLeast"/>
      </w:pPr>
      <w:r>
        <w:rPr>
          <w:rStyle w:val="a4"/>
          <w:rFonts w:hint="eastAsia"/>
          <w:color w:val="4B4B4B"/>
          <w:sz w:val="38"/>
          <w:szCs w:val="38"/>
          <w:shd w:val="clear" w:color="auto" w:fill="FFFFFF"/>
        </w:rPr>
        <w:t>  </w:t>
      </w:r>
      <w:r>
        <w:rPr>
          <w:rFonts w:hint="eastAsia"/>
          <w:color w:val="4B4B4B"/>
          <w:sz w:val="36"/>
          <w:szCs w:val="36"/>
          <w:shd w:val="clear" w:color="auto" w:fill="FFFFFF"/>
        </w:rPr>
        <w:t>农机购置补贴政策</w:t>
      </w:r>
      <w:proofErr w:type="gramStart"/>
      <w:r>
        <w:rPr>
          <w:rFonts w:hint="eastAsia"/>
          <w:color w:val="4B4B4B"/>
          <w:sz w:val="36"/>
          <w:szCs w:val="36"/>
          <w:shd w:val="clear" w:color="auto" w:fill="FFFFFF"/>
        </w:rPr>
        <w:t>咨</w:t>
      </w:r>
      <w:proofErr w:type="gramEnd"/>
      <w:r>
        <w:rPr>
          <w:rFonts w:hint="eastAsia"/>
          <w:color w:val="4B4B4B"/>
          <w:sz w:val="36"/>
          <w:szCs w:val="36"/>
          <w:shd w:val="clear" w:color="auto" w:fill="FFFFFF"/>
        </w:rPr>
        <w:t>电话     0933-8292173</w:t>
      </w:r>
    </w:p>
    <w:p w:rsidR="00221FE0" w:rsidRDefault="00221FE0" w:rsidP="00221FE0">
      <w:pPr>
        <w:pStyle w:val="a3"/>
        <w:shd w:val="clear" w:color="auto" w:fill="FFFFFF"/>
        <w:spacing w:line="288" w:lineRule="atLeast"/>
        <w:ind w:firstLine="720"/>
      </w:pPr>
      <w:r>
        <w:rPr>
          <w:rFonts w:hint="eastAsia"/>
          <w:color w:val="4B4B4B"/>
          <w:sz w:val="36"/>
          <w:szCs w:val="36"/>
          <w:shd w:val="clear" w:color="auto" w:fill="FFFFFF"/>
        </w:rPr>
        <w:t>补贴工作受理电话       0933-8292173</w:t>
      </w:r>
    </w:p>
    <w:p w:rsidR="00221FE0" w:rsidRDefault="00221FE0" w:rsidP="00221FE0">
      <w:pPr>
        <w:pStyle w:val="a3"/>
        <w:shd w:val="clear" w:color="auto" w:fill="FFFFFF"/>
        <w:spacing w:line="288" w:lineRule="atLeast"/>
        <w:ind w:firstLine="720"/>
      </w:pPr>
      <w:r>
        <w:rPr>
          <w:rFonts w:hint="eastAsia"/>
          <w:color w:val="4B4B4B"/>
          <w:sz w:val="36"/>
          <w:szCs w:val="36"/>
          <w:shd w:val="clear" w:color="auto" w:fill="FFFFFF"/>
        </w:rPr>
        <w:t>举报电话           0933-8292173</w:t>
      </w:r>
    </w:p>
    <w:p w:rsidR="00221FE0" w:rsidRDefault="00221FE0" w:rsidP="00221FE0">
      <w:pPr>
        <w:pStyle w:val="a3"/>
        <w:shd w:val="clear" w:color="auto" w:fill="FFFFFF"/>
        <w:spacing w:line="288" w:lineRule="atLeast"/>
        <w:ind w:firstLine="720"/>
      </w:pPr>
      <w:r>
        <w:rPr>
          <w:rFonts w:hint="eastAsia"/>
          <w:color w:val="4B4B4B"/>
          <w:sz w:val="36"/>
          <w:szCs w:val="36"/>
          <w:shd w:val="clear" w:color="auto" w:fill="FFFFFF"/>
        </w:rPr>
        <w:t>补贴机具质量投诉电话     0933-8292173</w:t>
      </w:r>
    </w:p>
    <w:p w:rsidR="00221FE0" w:rsidRDefault="00221FE0" w:rsidP="00221FE0">
      <w:pPr>
        <w:pStyle w:val="a3"/>
        <w:shd w:val="clear" w:color="auto" w:fill="FFFFFF"/>
        <w:spacing w:line="288" w:lineRule="atLeast"/>
        <w:ind w:firstLineChars="200" w:firstLine="720"/>
      </w:pPr>
      <w:r>
        <w:rPr>
          <w:rFonts w:hint="eastAsia"/>
          <w:color w:val="4B4B4B"/>
          <w:sz w:val="36"/>
          <w:szCs w:val="36"/>
          <w:shd w:val="clear" w:color="auto" w:fill="FFFFFF"/>
        </w:rPr>
        <w:t>电子邮箱         2681587146@qq.</w:t>
      </w:r>
      <w:proofErr w:type="gramStart"/>
      <w:r>
        <w:rPr>
          <w:rFonts w:hint="eastAsia"/>
          <w:color w:val="4B4B4B"/>
          <w:sz w:val="36"/>
          <w:szCs w:val="36"/>
          <w:shd w:val="clear" w:color="auto" w:fill="FFFFFF"/>
        </w:rPr>
        <w:t>com</w:t>
      </w:r>
      <w:proofErr w:type="gramEnd"/>
    </w:p>
    <w:p w:rsidR="00221FE0" w:rsidRPr="00221FE0" w:rsidRDefault="00221FE0" w:rsidP="00221FE0">
      <w:pPr>
        <w:pStyle w:val="a3"/>
        <w:shd w:val="clear" w:color="auto" w:fill="FFFFFF"/>
        <w:spacing w:line="288" w:lineRule="atLeast"/>
        <w:ind w:firstLine="720"/>
      </w:pPr>
      <w:r>
        <w:rPr>
          <w:rFonts w:hint="eastAsia"/>
        </w:rPr>
        <w:t xml:space="preserve"> </w:t>
      </w:r>
    </w:p>
    <w:p w:rsidR="00221FE0" w:rsidRDefault="00221FE0" w:rsidP="00221FE0">
      <w:pPr>
        <w:pStyle w:val="a3"/>
        <w:shd w:val="clear" w:color="auto" w:fill="FFFFFF"/>
        <w:jc w:val="center"/>
      </w:pPr>
      <w:r>
        <w:rPr>
          <w:rFonts w:ascii="黑体" w:eastAsia="黑体" w:hAnsi="黑体" w:hint="eastAsia"/>
          <w:color w:val="333333"/>
          <w:sz w:val="36"/>
          <w:szCs w:val="36"/>
          <w:shd w:val="clear" w:color="auto" w:fill="FFFFFF"/>
        </w:rPr>
        <w:t>第四章</w:t>
      </w:r>
      <w:r>
        <w:rPr>
          <w:rFonts w:hint="eastAsia"/>
          <w:color w:val="333333"/>
          <w:sz w:val="36"/>
          <w:szCs w:val="36"/>
          <w:shd w:val="clear" w:color="auto" w:fill="FFFFFF"/>
        </w:rPr>
        <w:t> </w:t>
      </w:r>
      <w:r>
        <w:rPr>
          <w:rFonts w:ascii="黑体" w:eastAsia="黑体" w:hAnsi="黑体" w:hint="eastAsia"/>
          <w:color w:val="333333"/>
          <w:sz w:val="36"/>
          <w:szCs w:val="36"/>
          <w:shd w:val="clear" w:color="auto" w:fill="FFFFFF"/>
        </w:rPr>
        <w:t>附则</w:t>
      </w:r>
    </w:p>
    <w:p w:rsidR="00221FE0" w:rsidRDefault="00221FE0" w:rsidP="00221FE0">
      <w:pPr>
        <w:pStyle w:val="a3"/>
        <w:shd w:val="clear" w:color="auto" w:fill="FFFFFF"/>
      </w:pPr>
      <w:r>
        <w:rPr>
          <w:rFonts w:ascii="仿宋" w:eastAsia="仿宋" w:hAnsi="仿宋" w:hint="eastAsia"/>
          <w:color w:val="333333"/>
          <w:sz w:val="36"/>
          <w:szCs w:val="36"/>
          <w:shd w:val="clear" w:color="auto" w:fill="FFFFFF"/>
        </w:rPr>
        <w:t xml:space="preserve">　　</w:t>
      </w:r>
      <w:r>
        <w:rPr>
          <w:rStyle w:val="a4"/>
          <w:rFonts w:ascii="仿宋" w:eastAsia="仿宋" w:hAnsi="仿宋" w:hint="eastAsia"/>
          <w:color w:val="333333"/>
          <w:sz w:val="36"/>
          <w:szCs w:val="36"/>
          <w:shd w:val="clear" w:color="auto" w:fill="FFFFFF"/>
        </w:rPr>
        <w:t>第十四条</w:t>
      </w:r>
      <w:r>
        <w:rPr>
          <w:rFonts w:ascii="仿宋" w:eastAsia="仿宋" w:hAnsi="仿宋" w:hint="eastAsia"/>
          <w:color w:val="333333"/>
          <w:sz w:val="36"/>
          <w:szCs w:val="36"/>
          <w:shd w:val="clear" w:color="auto" w:fill="FFFFFF"/>
        </w:rPr>
        <w:t xml:space="preserve">　崆峒区农机推广中心可根据本制度，制定相关实施细则。</w:t>
      </w:r>
    </w:p>
    <w:p w:rsidR="00221FE0" w:rsidRDefault="00221FE0" w:rsidP="00221FE0">
      <w:pPr>
        <w:pStyle w:val="a3"/>
        <w:shd w:val="clear" w:color="auto" w:fill="FFFFFF"/>
      </w:pPr>
      <w:r>
        <w:rPr>
          <w:rFonts w:ascii="仿宋" w:eastAsia="仿宋" w:hAnsi="仿宋" w:hint="eastAsia"/>
          <w:color w:val="333333"/>
          <w:sz w:val="36"/>
          <w:szCs w:val="36"/>
          <w:shd w:val="clear" w:color="auto" w:fill="FFFFFF"/>
        </w:rPr>
        <w:t xml:space="preserve">　　</w:t>
      </w:r>
      <w:r>
        <w:rPr>
          <w:rStyle w:val="a4"/>
          <w:rFonts w:ascii="仿宋" w:eastAsia="仿宋" w:hAnsi="仿宋" w:hint="eastAsia"/>
          <w:color w:val="333333"/>
          <w:sz w:val="36"/>
          <w:szCs w:val="36"/>
          <w:shd w:val="clear" w:color="auto" w:fill="FFFFFF"/>
        </w:rPr>
        <w:t>第十五条</w:t>
      </w:r>
      <w:r>
        <w:rPr>
          <w:rFonts w:ascii="仿宋" w:eastAsia="仿宋" w:hAnsi="仿宋" w:hint="eastAsia"/>
          <w:color w:val="333333"/>
          <w:sz w:val="36"/>
          <w:szCs w:val="36"/>
          <w:shd w:val="clear" w:color="auto" w:fill="FFFFFF"/>
        </w:rPr>
        <w:t xml:space="preserve">　本制度由崆峒区农机推广中心负责解释。</w:t>
      </w:r>
    </w:p>
    <w:p w:rsidR="00221FE0" w:rsidRDefault="00221FE0" w:rsidP="00221FE0">
      <w:pPr>
        <w:pStyle w:val="a3"/>
        <w:shd w:val="clear" w:color="auto" w:fill="FFFFFF"/>
      </w:pPr>
      <w:r>
        <w:rPr>
          <w:rFonts w:ascii="仿宋" w:eastAsia="仿宋" w:hAnsi="仿宋" w:hint="eastAsia"/>
          <w:color w:val="333333"/>
          <w:sz w:val="36"/>
          <w:szCs w:val="36"/>
          <w:shd w:val="clear" w:color="auto" w:fill="FFFFFF"/>
        </w:rPr>
        <w:lastRenderedPageBreak/>
        <w:t xml:space="preserve">　　</w:t>
      </w:r>
      <w:r>
        <w:rPr>
          <w:rStyle w:val="a4"/>
          <w:rFonts w:ascii="仿宋" w:eastAsia="仿宋" w:hAnsi="仿宋" w:hint="eastAsia"/>
          <w:color w:val="333333"/>
          <w:sz w:val="36"/>
          <w:szCs w:val="36"/>
          <w:shd w:val="clear" w:color="auto" w:fill="FFFFFF"/>
        </w:rPr>
        <w:t>第十六条</w:t>
      </w:r>
      <w:r>
        <w:rPr>
          <w:rFonts w:ascii="仿宋" w:eastAsia="仿宋" w:hAnsi="仿宋" w:hint="eastAsia"/>
          <w:color w:val="333333"/>
          <w:sz w:val="36"/>
          <w:szCs w:val="36"/>
          <w:shd w:val="clear" w:color="auto" w:fill="FFFFFF"/>
        </w:rPr>
        <w:t xml:space="preserve">　本制度自发布之日起施行。</w:t>
      </w:r>
    </w:p>
    <w:p w:rsidR="00221FE0" w:rsidRPr="00221FE0" w:rsidRDefault="00221FE0"/>
    <w:sectPr w:rsidR="00221FE0" w:rsidRPr="00221FE0" w:rsidSect="002605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FE0"/>
    <w:rsid w:val="000946E7"/>
    <w:rsid w:val="000C1F69"/>
    <w:rsid w:val="001251F4"/>
    <w:rsid w:val="001A317B"/>
    <w:rsid w:val="001C63C0"/>
    <w:rsid w:val="002035B1"/>
    <w:rsid w:val="00221FE0"/>
    <w:rsid w:val="002356C1"/>
    <w:rsid w:val="002461BB"/>
    <w:rsid w:val="002605D8"/>
    <w:rsid w:val="0032326F"/>
    <w:rsid w:val="003D75D0"/>
    <w:rsid w:val="00482095"/>
    <w:rsid w:val="00503F41"/>
    <w:rsid w:val="005F034C"/>
    <w:rsid w:val="005F419D"/>
    <w:rsid w:val="00637410"/>
    <w:rsid w:val="0064775B"/>
    <w:rsid w:val="006F4FFC"/>
    <w:rsid w:val="007C14D9"/>
    <w:rsid w:val="007F090B"/>
    <w:rsid w:val="008369BB"/>
    <w:rsid w:val="00864048"/>
    <w:rsid w:val="008E006A"/>
    <w:rsid w:val="008E658A"/>
    <w:rsid w:val="00974342"/>
    <w:rsid w:val="00991F30"/>
    <w:rsid w:val="00AB0573"/>
    <w:rsid w:val="00B63EC3"/>
    <w:rsid w:val="00B83E50"/>
    <w:rsid w:val="00BD697F"/>
    <w:rsid w:val="00CC2DCD"/>
    <w:rsid w:val="00CD39AE"/>
    <w:rsid w:val="00DB6975"/>
    <w:rsid w:val="00E1189B"/>
    <w:rsid w:val="00EA3E72"/>
    <w:rsid w:val="00F235E1"/>
    <w:rsid w:val="00FF35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F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1FE0"/>
    <w:rPr>
      <w:b/>
      <w:bCs/>
    </w:rPr>
  </w:style>
</w:styles>
</file>

<file path=word/webSettings.xml><?xml version="1.0" encoding="utf-8"?>
<w:webSettings xmlns:r="http://schemas.openxmlformats.org/officeDocument/2006/relationships" xmlns:w="http://schemas.openxmlformats.org/wordprocessingml/2006/main">
  <w:divs>
    <w:div w:id="8153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268</Words>
  <Characters>1533</Characters>
  <Application>Microsoft Office Word</Application>
  <DocSecurity>0</DocSecurity>
  <Lines>12</Lines>
  <Paragraphs>3</Paragraphs>
  <ScaleCrop>false</ScaleCrop>
  <Company>Microsoft</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2022-02-14T09:39:00Z</dcterms:created>
  <dcterms:modified xsi:type="dcterms:W3CDTF">2022-02-14T09:43:00Z</dcterms:modified>
</cp:coreProperties>
</file>