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关于对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华亭市</w:t>
      </w: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申请</w:t>
      </w:r>
      <w:r>
        <w:rPr>
          <w:rFonts w:hint="eastAsia" w:ascii="黑体" w:hAnsi="黑体" w:eastAsia="黑体" w:cs="黑体"/>
          <w:sz w:val="36"/>
          <w:szCs w:val="36"/>
        </w:rPr>
        <w:t>农机购置补贴</w:t>
      </w:r>
    </w:p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批（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第二次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sz w:val="36"/>
          <w:szCs w:val="36"/>
        </w:rPr>
        <w:t>的信息公示</w:t>
      </w:r>
    </w:p>
    <w:p>
      <w:pPr>
        <w:ind w:firstLine="76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</w:rPr>
        <w:t>人民政府办公室关于印发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21-2023</w:t>
      </w:r>
      <w:r>
        <w:rPr>
          <w:rFonts w:hint="eastAsia" w:ascii="仿宋" w:hAnsi="仿宋" w:eastAsia="仿宋" w:cs="仿宋"/>
          <w:sz w:val="32"/>
          <w:szCs w:val="32"/>
        </w:rPr>
        <w:t>年农机购置补贴实施方案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</w:rPr>
        <w:t>政办发[20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号）文件精神，我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严格规范操作流程，认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真核实机具,详细审核整理补贴资料,将兑付农机购置补贴资金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6.859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户，机具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台。为体现公开、公平、公正原则，现将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农机购置补贴的农户信息、补贴资金标准、补贴机具类型等情况予以公示，接受社会监督。公示时间为20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日至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如有购机信息与实际不实，请于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日18:00前，以电话、信函等形式向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华亭市农业机械化服务中心</w:t>
      </w:r>
      <w:r>
        <w:rPr>
          <w:rFonts w:hint="eastAsia" w:ascii="仿宋" w:hAnsi="仿宋" w:eastAsia="仿宋" w:cs="仿宋"/>
          <w:sz w:val="32"/>
          <w:szCs w:val="32"/>
        </w:rPr>
        <w:t>办公室反映（信函以邮戳到达日为准）。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电话：0933-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7721442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华亭市华庄路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17号农业机械化服务中心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享受农机购置补贴的购机者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华亭市农业机械化服务中心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ZjVmYmJhM2RmYTI3MTU0OTM5NmFhNmIyODVjMTQifQ=="/>
  </w:docVars>
  <w:rsids>
    <w:rsidRoot w:val="0E940196"/>
    <w:rsid w:val="05464E08"/>
    <w:rsid w:val="098F1BD5"/>
    <w:rsid w:val="0E940196"/>
    <w:rsid w:val="1A40444E"/>
    <w:rsid w:val="1A420A4F"/>
    <w:rsid w:val="1CF321E3"/>
    <w:rsid w:val="1D5624FF"/>
    <w:rsid w:val="1F3B3C7C"/>
    <w:rsid w:val="24BC4513"/>
    <w:rsid w:val="2A931674"/>
    <w:rsid w:val="33591783"/>
    <w:rsid w:val="33B067FA"/>
    <w:rsid w:val="3AFE7084"/>
    <w:rsid w:val="3BF005EF"/>
    <w:rsid w:val="413838E5"/>
    <w:rsid w:val="46D07187"/>
    <w:rsid w:val="6AB45D70"/>
    <w:rsid w:val="6D535020"/>
    <w:rsid w:val="6DD761C0"/>
    <w:rsid w:val="6F7C235C"/>
    <w:rsid w:val="6FFC6ABC"/>
    <w:rsid w:val="74CC481F"/>
    <w:rsid w:val="7FC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344</Words>
  <Characters>397</Characters>
  <Lines>0</Lines>
  <Paragraphs>0</Paragraphs>
  <TotalTime>1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2018-12-17T01:33:00Z</dcterms:created>
  <dc:creator>太阳的温暖</dc:creator>
  <cp:lastModifiedBy>太阳的温暖</cp:lastModifiedBy>
  <cp:lastPrinted>2022-03-14T08:13:00Z</cp:lastPrinted>
  <dcterms:modified xsi:type="dcterms:W3CDTF">2024-05-28T00:36:03Z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5DBA3C9F5FF04FEFBAC194E55DDB2B9C</vt:lpwstr>
  </property>
</Properties>
</file>